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AA" w:rsidRPr="005D2AAA" w:rsidRDefault="005D2AAA" w:rsidP="005D2AAA">
      <w:pPr>
        <w:numPr>
          <w:ilvl w:val="0"/>
          <w:numId w:val="1"/>
        </w:numPr>
        <w:spacing w:after="200" w:line="276" w:lineRule="auto"/>
        <w:contextualSpacing/>
        <w:jc w:val="lowKashida"/>
        <w:rPr>
          <w:rFonts w:ascii="Arial" w:eastAsia="Times New Roman" w:hAnsi="Arial" w:cs="Arial"/>
          <w:sz w:val="28"/>
          <w:szCs w:val="28"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السيرة الذاتية 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الاسم الرباعي واللقب : مجيد مطشر عامر ناصر الركابي .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التولد : 1971 /  قضاء الرفاعي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اعلى شهادة : دكتوراه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اللقب العلمي : استاذ مساعد  بتاريخ 2/6/2009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الحالة  الاجتماعية : متزوج وله خمسة اطفال 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اسم الزوجة : نجله يعقوب يوسف المحسن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مهنة الزوجة : تدريسة في كلية الاداب قسم اللغة العربية بلقب (مدرس ) وحاليا ً طالبة دكتوراه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الهاتف : 0781105689 </w:t>
      </w:r>
    </w:p>
    <w:p w:rsidR="005D2AAA" w:rsidRPr="005D2AAA" w:rsidRDefault="005D2AAA" w:rsidP="005D2AAA">
      <w:pPr>
        <w:numPr>
          <w:ilvl w:val="0"/>
          <w:numId w:val="1"/>
        </w:numPr>
        <w:spacing w:after="200" w:line="276" w:lineRule="auto"/>
        <w:contextualSpacing/>
        <w:jc w:val="lowKashida"/>
        <w:rPr>
          <w:rFonts w:ascii="Arial" w:eastAsia="Times New Roman" w:hAnsi="Arial" w:cs="Arial"/>
          <w:sz w:val="28"/>
          <w:szCs w:val="28"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السيرة العلمية .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تدريسي في كلية الاداب جامعة ذي قار قسم اللغة العربية بتاريخ 1/4/2001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حاصل على شهادة البكالوريوس من  كلية التربية / لغة عربية من جامعة البصرة 1995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حاصل على شهادة الماجستير من كلية التربية / لغة عربية من جامعة البصرة  2000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حاصل  على لقب مدرس من كلية الاداب / جامعة ذي قار 2005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حاصل على شهادة الدكتوراه من كلية التربية / جامعة البصرة 2009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حاصل على لقب أستاذ مساعد من كلية الاداب / جامعة ذي قار 2009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التخصص الدقيق :  اللسانيات  التطبيقية الحديثة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شغل منصب مقرر قسم اللغة العربية 2003ـ2005 .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شغل منصب  مقرر الدراسات العليا 2010 ـ 2011 </w:t>
      </w:r>
    </w:p>
    <w:p w:rsidR="005D2AAA" w:rsidRPr="005D2AAA" w:rsidRDefault="005D2AAA" w:rsidP="005D2AAA">
      <w:pPr>
        <w:numPr>
          <w:ilvl w:val="0"/>
          <w:numId w:val="1"/>
        </w:numPr>
        <w:spacing w:after="200" w:line="276" w:lineRule="auto"/>
        <w:contextualSpacing/>
        <w:jc w:val="lowKashida"/>
        <w:rPr>
          <w:rFonts w:ascii="Arial" w:eastAsia="Times New Roman" w:hAnsi="Arial" w:cs="Arial"/>
          <w:sz w:val="28"/>
          <w:szCs w:val="28"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البحوث المنشورة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اشكالية المصطلح الصوتي ( مخارج الصوامت انموذجا ) مجلة جامعة ذي قار 2003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سلطة المتلقي على النص في الشعر الجاهلي . مجلة اداب بغداد 2005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نظرية النص في البحث اللساني الحديث . مجلة جامعة ذي قار 2008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في البحث اللساني الحديث ( شارل بالي واسلوبيته التعبيرية ) مجلة اداب البصرة 2008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lastRenderedPageBreak/>
        <w:t xml:space="preserve">ـ  في البحث اللساني الحديث ( ليو سبتزر واسلوبيته التكوينية ) مجلة جامعة ذي قار 2009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التحليل النصي الاصول والمقولات . مجلة جامعة ي قار 2009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ـ التحليل  النصي اشكالية المصطلح وتعدد المفاهيم . مجلة اداب ذي قار 2010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الاسلوب والاسلوبية التعريف والمفهوم والمصطلح . مجلة اداب ذي قار 2012</w:t>
      </w:r>
    </w:p>
    <w:p w:rsidR="005D2AAA" w:rsidRPr="005D2AAA" w:rsidRDefault="005D2AAA" w:rsidP="005D2AAA">
      <w:pPr>
        <w:numPr>
          <w:ilvl w:val="0"/>
          <w:numId w:val="1"/>
        </w:numPr>
        <w:spacing w:after="200" w:line="276" w:lineRule="auto"/>
        <w:contextualSpacing/>
        <w:jc w:val="lowKashida"/>
        <w:rPr>
          <w:rFonts w:ascii="Arial" w:eastAsia="Times New Roman" w:hAnsi="Arial" w:cs="Arial"/>
          <w:sz w:val="28"/>
          <w:szCs w:val="28"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المشاركة في المؤتمرات  والندوات العلمية 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شارك في مؤتمرات علمية عدة وفي جامعات عراقية مختلفة ( مؤتمر جامعة واسط / مؤتمر كلية الفقه جامعة الكوفة / مؤتمر  مركز دراسات الكوفة / مؤتمر الجامعة العراقية / مؤتمرات جامعة ذي قار  ( الاول والثاني والثالث )  مؤتمرات كلية الاداب (الاول والثاني والثالث والرابع والخامس )</w:t>
      </w:r>
    </w:p>
    <w:p w:rsidR="005D2AAA" w:rsidRPr="005D2AAA" w:rsidRDefault="005D2AAA" w:rsidP="005D2AAA">
      <w:pPr>
        <w:bidi w:val="0"/>
        <w:spacing w:after="200" w:line="276" w:lineRule="auto"/>
        <w:ind w:left="360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5D2AAA">
        <w:rPr>
          <w:rFonts w:ascii="Arial" w:eastAsia="Times New Roman" w:hAnsi="Arial" w:cs="Arial"/>
          <w:sz w:val="28"/>
          <w:szCs w:val="28"/>
          <w:rtl/>
          <w:lang w:bidi="ar-IQ"/>
        </w:rPr>
        <w:t>ـ شارك في ندوات كليتي الاداب والتربية / جامعة ذي قار (حول الدراسات النصية القرانية والتفسيرية والنقدية واللسانية ولسنوات مختلفة )</w:t>
      </w:r>
    </w:p>
    <w:p w:rsidR="005D2AAA" w:rsidRDefault="005D2AAA">
      <w:bookmarkStart w:id="0" w:name="_GoBack"/>
      <w:bookmarkEnd w:id="0"/>
    </w:p>
    <w:sectPr w:rsidR="005D2AAA" w:rsidSect="00525E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7AFA"/>
    <w:multiLevelType w:val="hybridMultilevel"/>
    <w:tmpl w:val="CCA4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AA"/>
    <w:rsid w:val="00525ECD"/>
    <w:rsid w:val="005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5:chartTrackingRefBased/>
  <w15:docId w15:val="{C42CEDA0-8770-6945-B4D1-1B02B09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5D2AAA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Algaliby</dc:creator>
  <cp:keywords/>
  <dc:description/>
  <cp:lastModifiedBy>Azhar Algaliby</cp:lastModifiedBy>
  <cp:revision>2</cp:revision>
  <dcterms:created xsi:type="dcterms:W3CDTF">2019-06-01T11:18:00Z</dcterms:created>
  <dcterms:modified xsi:type="dcterms:W3CDTF">2019-06-01T11:18:00Z</dcterms:modified>
</cp:coreProperties>
</file>