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F3" w:rsidRDefault="002402B2" w:rsidP="007B18F3">
      <w:pPr>
        <w:jc w:val="center"/>
        <w:rPr>
          <w:rFonts w:hint="cs"/>
          <w:b/>
          <w:bCs/>
          <w:sz w:val="36"/>
          <w:szCs w:val="36"/>
          <w:rtl/>
        </w:rPr>
      </w:pPr>
      <w:bookmarkStart w:id="0" w:name="_GoBack"/>
      <w:bookmarkEnd w:id="0"/>
      <w:r w:rsidRPr="007B18F3">
        <w:rPr>
          <w:rFonts w:hint="cs"/>
          <w:b/>
          <w:bCs/>
          <w:sz w:val="36"/>
          <w:szCs w:val="36"/>
          <w:rtl/>
        </w:rPr>
        <w:t>الس</w:t>
      </w:r>
      <w:r w:rsidR="007B18F3">
        <w:rPr>
          <w:rFonts w:hint="cs"/>
          <w:b/>
          <w:bCs/>
          <w:sz w:val="36"/>
          <w:szCs w:val="36"/>
          <w:rtl/>
        </w:rPr>
        <w:t>ّ</w:t>
      </w:r>
      <w:r w:rsidRPr="007B18F3">
        <w:rPr>
          <w:rFonts w:hint="cs"/>
          <w:b/>
          <w:bCs/>
          <w:sz w:val="36"/>
          <w:szCs w:val="36"/>
          <w:rtl/>
        </w:rPr>
        <w:t>يرة الذ</w:t>
      </w:r>
      <w:r w:rsidR="007B18F3">
        <w:rPr>
          <w:rFonts w:hint="cs"/>
          <w:b/>
          <w:bCs/>
          <w:sz w:val="36"/>
          <w:szCs w:val="36"/>
          <w:rtl/>
        </w:rPr>
        <w:t>ّ</w:t>
      </w:r>
      <w:r w:rsidRPr="007B18F3">
        <w:rPr>
          <w:rFonts w:hint="cs"/>
          <w:b/>
          <w:bCs/>
          <w:sz w:val="36"/>
          <w:szCs w:val="36"/>
          <w:rtl/>
        </w:rPr>
        <w:t>اتي</w:t>
      </w:r>
      <w:r w:rsidR="007B18F3">
        <w:rPr>
          <w:rFonts w:hint="cs"/>
          <w:b/>
          <w:bCs/>
          <w:sz w:val="36"/>
          <w:szCs w:val="36"/>
          <w:rtl/>
        </w:rPr>
        <w:t>ّ</w:t>
      </w:r>
      <w:r w:rsidRPr="007B18F3">
        <w:rPr>
          <w:rFonts w:hint="cs"/>
          <w:b/>
          <w:bCs/>
          <w:sz w:val="36"/>
          <w:szCs w:val="36"/>
          <w:rtl/>
        </w:rPr>
        <w:t>ة</w:t>
      </w:r>
      <w:r w:rsidR="00E260A1" w:rsidRPr="007B18F3">
        <w:rPr>
          <w:rFonts w:hint="cs"/>
          <w:b/>
          <w:bCs/>
          <w:sz w:val="36"/>
          <w:szCs w:val="36"/>
          <w:rtl/>
        </w:rPr>
        <w:t xml:space="preserve"> </w:t>
      </w:r>
    </w:p>
    <w:p w:rsidR="00561EF8" w:rsidRDefault="007B18F3" w:rsidP="007B18F3">
      <w:pP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للأستاذ الدكتور</w:t>
      </w:r>
      <w:r w:rsidR="00E260A1" w:rsidRPr="007B18F3">
        <w:rPr>
          <w:rFonts w:hint="cs"/>
          <w:b/>
          <w:bCs/>
          <w:sz w:val="36"/>
          <w:szCs w:val="36"/>
          <w:rtl/>
        </w:rPr>
        <w:t xml:space="preserve"> حيدر برزان</w:t>
      </w:r>
      <w:r w:rsidR="00770A46" w:rsidRPr="007B18F3">
        <w:rPr>
          <w:rFonts w:hint="cs"/>
          <w:b/>
          <w:bCs/>
          <w:sz w:val="36"/>
          <w:szCs w:val="36"/>
          <w:rtl/>
        </w:rPr>
        <w:t xml:space="preserve"> سكران</w:t>
      </w:r>
      <w:r>
        <w:rPr>
          <w:rFonts w:hint="cs"/>
          <w:b/>
          <w:bCs/>
          <w:sz w:val="36"/>
          <w:szCs w:val="36"/>
          <w:rtl/>
        </w:rPr>
        <w:t xml:space="preserve"> وحيد العق</w:t>
      </w:r>
      <w:r w:rsidR="00E260A1" w:rsidRPr="007B18F3">
        <w:rPr>
          <w:rFonts w:hint="cs"/>
          <w:b/>
          <w:bCs/>
          <w:sz w:val="36"/>
          <w:szCs w:val="36"/>
          <w:rtl/>
        </w:rPr>
        <w:t>يلي</w:t>
      </w:r>
    </w:p>
    <w:p w:rsidR="007B18F3" w:rsidRPr="007B18F3" w:rsidRDefault="007B18F3" w:rsidP="007B18F3">
      <w:pPr>
        <w:jc w:val="center"/>
        <w:rPr>
          <w:rFonts w:hint="cs"/>
          <w:b/>
          <w:bCs/>
          <w:sz w:val="36"/>
          <w:szCs w:val="36"/>
          <w:rtl/>
        </w:rPr>
      </w:pPr>
    </w:p>
    <w:p w:rsidR="002402B2" w:rsidRPr="009C1727" w:rsidRDefault="002402B2" w:rsidP="00526200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>البيانات الشخصية</w:t>
      </w:r>
    </w:p>
    <w:p w:rsidR="002402B2" w:rsidRPr="00AA7FF1" w:rsidRDefault="00E260A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2402B2" w:rsidRPr="00AA7FF1">
        <w:rPr>
          <w:rFonts w:hint="cs"/>
          <w:sz w:val="28"/>
          <w:szCs w:val="28"/>
          <w:rtl/>
        </w:rPr>
        <w:t>الاسم الثلاثي واللقب:</w:t>
      </w:r>
      <w:r w:rsidR="007B18F3">
        <w:rPr>
          <w:rFonts w:hint="cs"/>
          <w:sz w:val="28"/>
          <w:szCs w:val="28"/>
          <w:rtl/>
        </w:rPr>
        <w:t xml:space="preserve"> </w:t>
      </w:r>
      <w:r w:rsidR="002402B2" w:rsidRPr="00AA7FF1">
        <w:rPr>
          <w:rFonts w:hint="cs"/>
          <w:sz w:val="28"/>
          <w:szCs w:val="28"/>
          <w:rtl/>
        </w:rPr>
        <w:t>حيدر برزان سكران العكيلي</w:t>
      </w:r>
      <w:r w:rsidR="00547D0C">
        <w:rPr>
          <w:rFonts w:hint="cs"/>
          <w:sz w:val="28"/>
          <w:szCs w:val="28"/>
          <w:rtl/>
        </w:rPr>
        <w:t xml:space="preserve"> .</w:t>
      </w:r>
    </w:p>
    <w:p w:rsidR="002402B2" w:rsidRPr="00AA7FF1" w:rsidRDefault="00E260A1" w:rsidP="007B18F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2402B2" w:rsidRPr="00AA7FF1">
        <w:rPr>
          <w:rFonts w:hint="cs"/>
          <w:sz w:val="28"/>
          <w:szCs w:val="28"/>
          <w:rtl/>
        </w:rPr>
        <w:t>السكن:</w:t>
      </w:r>
      <w:r w:rsidR="007B18F3">
        <w:rPr>
          <w:rFonts w:hint="cs"/>
          <w:sz w:val="28"/>
          <w:szCs w:val="28"/>
          <w:rtl/>
        </w:rPr>
        <w:t xml:space="preserve"> </w:t>
      </w:r>
      <w:r w:rsidR="002402B2" w:rsidRPr="00AA7FF1">
        <w:rPr>
          <w:rFonts w:hint="cs"/>
          <w:sz w:val="28"/>
          <w:szCs w:val="28"/>
          <w:rtl/>
        </w:rPr>
        <w:t>ذي قار/الناصرية/</w:t>
      </w:r>
      <w:r w:rsidR="00547D0C">
        <w:rPr>
          <w:rFonts w:hint="cs"/>
          <w:sz w:val="28"/>
          <w:szCs w:val="28"/>
          <w:rtl/>
        </w:rPr>
        <w:t xml:space="preserve"> الحبوبي .</w:t>
      </w:r>
      <w:r w:rsidR="00526200" w:rsidRPr="00AA7FF1">
        <w:rPr>
          <w:rFonts w:hint="cs"/>
          <w:sz w:val="28"/>
          <w:szCs w:val="28"/>
          <w:rtl/>
        </w:rPr>
        <w:t xml:space="preserve"> </w:t>
      </w:r>
    </w:p>
    <w:p w:rsidR="002402B2" w:rsidRDefault="00E260A1" w:rsidP="00770A4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770A46">
        <w:rPr>
          <w:rFonts w:hint="cs"/>
          <w:sz w:val="28"/>
          <w:szCs w:val="28"/>
          <w:rtl/>
        </w:rPr>
        <w:t xml:space="preserve">التولد: 30/ 12/1975م </w:t>
      </w:r>
      <w:r w:rsidR="00547D0C">
        <w:rPr>
          <w:rFonts w:hint="cs"/>
          <w:sz w:val="28"/>
          <w:szCs w:val="28"/>
          <w:rtl/>
        </w:rPr>
        <w:t>.</w:t>
      </w:r>
    </w:p>
    <w:p w:rsidR="009028D1" w:rsidRPr="00AA7FF1" w:rsidRDefault="009028D1" w:rsidP="00770A46">
      <w:pPr>
        <w:rPr>
          <w:rFonts w:hint="cs"/>
          <w:sz w:val="28"/>
          <w:szCs w:val="28"/>
          <w:rtl/>
        </w:rPr>
      </w:pPr>
    </w:p>
    <w:p w:rsidR="002402B2" w:rsidRDefault="00BF6449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>السيرة العلمية</w:t>
      </w:r>
    </w:p>
    <w:p w:rsidR="007B18F3" w:rsidRDefault="007B18F3">
      <w:pPr>
        <w:rPr>
          <w:rFonts w:hint="cs"/>
          <w:b/>
          <w:bCs/>
          <w:sz w:val="36"/>
          <w:szCs w:val="36"/>
          <w:u w:val="single"/>
          <w:rtl/>
        </w:rPr>
      </w:pPr>
    </w:p>
    <w:p w:rsidR="00526200" w:rsidRPr="009C1727" w:rsidRDefault="00526200" w:rsidP="00526200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>أولا</w:t>
      </w:r>
      <w:r w:rsidR="001A389A">
        <w:rPr>
          <w:rFonts w:hint="cs"/>
          <w:b/>
          <w:bCs/>
          <w:sz w:val="36"/>
          <w:szCs w:val="36"/>
          <w:u w:val="single"/>
          <w:rtl/>
        </w:rPr>
        <w:t>ً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:</w:t>
      </w:r>
      <w:r w:rsidR="001A389A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التدرج العلمي:</w:t>
      </w:r>
    </w:p>
    <w:p w:rsidR="00BF6449" w:rsidRPr="00AA7FF1" w:rsidRDefault="00E260A1" w:rsidP="00547D0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526200" w:rsidRPr="00AA7FF1">
        <w:rPr>
          <w:rFonts w:hint="cs"/>
          <w:sz w:val="28"/>
          <w:szCs w:val="28"/>
          <w:rtl/>
        </w:rPr>
        <w:t>بكالوريو</w:t>
      </w:r>
      <w:r w:rsidR="00526200" w:rsidRPr="00AA7FF1">
        <w:rPr>
          <w:rFonts w:hint="eastAsia"/>
          <w:sz w:val="28"/>
          <w:szCs w:val="28"/>
          <w:rtl/>
        </w:rPr>
        <w:t>س</w:t>
      </w:r>
      <w:r w:rsidR="00BF6449" w:rsidRPr="00AA7FF1">
        <w:rPr>
          <w:rFonts w:hint="cs"/>
          <w:sz w:val="28"/>
          <w:szCs w:val="28"/>
          <w:rtl/>
        </w:rPr>
        <w:t xml:space="preserve"> </w:t>
      </w:r>
      <w:r w:rsidR="00526200" w:rsidRPr="00AA7FF1">
        <w:rPr>
          <w:rFonts w:hint="cs"/>
          <w:sz w:val="28"/>
          <w:szCs w:val="28"/>
          <w:rtl/>
        </w:rPr>
        <w:t xml:space="preserve">من </w:t>
      </w:r>
      <w:r w:rsidR="00BF6449" w:rsidRPr="00AA7FF1">
        <w:rPr>
          <w:rFonts w:hint="cs"/>
          <w:sz w:val="28"/>
          <w:szCs w:val="28"/>
          <w:rtl/>
        </w:rPr>
        <w:t>جامعة البصرة/</w:t>
      </w:r>
      <w:r w:rsidR="00526200" w:rsidRPr="00AA7FF1">
        <w:rPr>
          <w:rFonts w:hint="cs"/>
          <w:sz w:val="28"/>
          <w:szCs w:val="28"/>
          <w:rtl/>
        </w:rPr>
        <w:t xml:space="preserve"> كلية التربية </w:t>
      </w:r>
      <w:r w:rsidR="00547D0C">
        <w:rPr>
          <w:rFonts w:hint="cs"/>
          <w:sz w:val="28"/>
          <w:szCs w:val="28"/>
          <w:rtl/>
        </w:rPr>
        <w:t xml:space="preserve">. </w:t>
      </w:r>
    </w:p>
    <w:p w:rsidR="00BF6449" w:rsidRPr="00AA7FF1" w:rsidRDefault="00E260A1" w:rsidP="0052620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BF6449" w:rsidRPr="00AA7FF1">
        <w:rPr>
          <w:rFonts w:hint="cs"/>
          <w:sz w:val="28"/>
          <w:szCs w:val="28"/>
          <w:rtl/>
        </w:rPr>
        <w:t>ماجستير</w:t>
      </w:r>
      <w:r w:rsidR="00526200" w:rsidRPr="00AA7FF1">
        <w:rPr>
          <w:rFonts w:hint="cs"/>
          <w:sz w:val="28"/>
          <w:szCs w:val="28"/>
          <w:rtl/>
        </w:rPr>
        <w:t xml:space="preserve"> من </w:t>
      </w:r>
      <w:r w:rsidR="00BF6449" w:rsidRPr="00AA7FF1">
        <w:rPr>
          <w:rFonts w:hint="cs"/>
          <w:sz w:val="28"/>
          <w:szCs w:val="28"/>
          <w:rtl/>
        </w:rPr>
        <w:t>جامعة البصرة/</w:t>
      </w:r>
      <w:r w:rsidR="00770A46">
        <w:rPr>
          <w:rFonts w:hint="cs"/>
          <w:sz w:val="28"/>
          <w:szCs w:val="28"/>
          <w:rtl/>
        </w:rPr>
        <w:t xml:space="preserve"> </w:t>
      </w:r>
      <w:r w:rsidR="00BF6449" w:rsidRPr="00AA7FF1">
        <w:rPr>
          <w:rFonts w:hint="cs"/>
          <w:sz w:val="28"/>
          <w:szCs w:val="28"/>
          <w:rtl/>
        </w:rPr>
        <w:t>كلية التربية</w:t>
      </w:r>
      <w:r w:rsidR="00547D0C">
        <w:rPr>
          <w:rFonts w:hint="cs"/>
          <w:sz w:val="28"/>
          <w:szCs w:val="28"/>
          <w:rtl/>
        </w:rPr>
        <w:t xml:space="preserve"> .</w:t>
      </w:r>
    </w:p>
    <w:p w:rsidR="00F955CE" w:rsidRDefault="00E260A1" w:rsidP="00E260A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BF6449" w:rsidRPr="00AA7FF1">
        <w:rPr>
          <w:rFonts w:hint="cs"/>
          <w:sz w:val="28"/>
          <w:szCs w:val="28"/>
          <w:rtl/>
        </w:rPr>
        <w:t xml:space="preserve">دكتوراه </w:t>
      </w:r>
      <w:r>
        <w:rPr>
          <w:rFonts w:hint="cs"/>
          <w:sz w:val="28"/>
          <w:szCs w:val="28"/>
          <w:rtl/>
        </w:rPr>
        <w:t>من</w:t>
      </w:r>
      <w:r w:rsidR="00526200" w:rsidRPr="00AA7FF1">
        <w:rPr>
          <w:rFonts w:hint="cs"/>
          <w:sz w:val="28"/>
          <w:szCs w:val="28"/>
          <w:rtl/>
        </w:rPr>
        <w:t xml:space="preserve"> </w:t>
      </w:r>
      <w:r w:rsidR="00BF6449" w:rsidRPr="00AA7FF1">
        <w:rPr>
          <w:rFonts w:hint="cs"/>
          <w:sz w:val="28"/>
          <w:szCs w:val="28"/>
          <w:rtl/>
        </w:rPr>
        <w:t>جامعة البصرة</w:t>
      </w:r>
      <w:r w:rsidR="00526200" w:rsidRPr="00AA7FF1">
        <w:rPr>
          <w:rFonts w:hint="cs"/>
          <w:sz w:val="28"/>
          <w:szCs w:val="28"/>
          <w:rtl/>
        </w:rPr>
        <w:t>/</w:t>
      </w:r>
      <w:r w:rsidR="00770A46">
        <w:rPr>
          <w:rFonts w:hint="cs"/>
          <w:sz w:val="28"/>
          <w:szCs w:val="28"/>
          <w:rtl/>
        </w:rPr>
        <w:t xml:space="preserve"> </w:t>
      </w:r>
      <w:r w:rsidR="00BF6449" w:rsidRPr="00AA7FF1">
        <w:rPr>
          <w:rFonts w:hint="cs"/>
          <w:sz w:val="28"/>
          <w:szCs w:val="28"/>
          <w:rtl/>
        </w:rPr>
        <w:t>كلية الآداب</w:t>
      </w:r>
      <w:r w:rsidR="00547D0C">
        <w:rPr>
          <w:rFonts w:hint="cs"/>
          <w:sz w:val="28"/>
          <w:szCs w:val="28"/>
          <w:rtl/>
        </w:rPr>
        <w:t xml:space="preserve"> .</w:t>
      </w:r>
    </w:p>
    <w:p w:rsidR="009F3E7B" w:rsidRDefault="009F3E7B" w:rsidP="00E260A1">
      <w:pPr>
        <w:rPr>
          <w:rFonts w:hint="cs"/>
          <w:sz w:val="28"/>
          <w:szCs w:val="28"/>
          <w:rtl/>
        </w:rPr>
      </w:pPr>
    </w:p>
    <w:p w:rsidR="009F3E7B" w:rsidRPr="009C1727" w:rsidRDefault="009F3E7B" w:rsidP="009F3E7B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ثانياً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:</w:t>
      </w:r>
      <w:r w:rsidR="001A389A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الاختصاص:</w:t>
      </w:r>
    </w:p>
    <w:p w:rsidR="009F3E7B" w:rsidRPr="00AA7FF1" w:rsidRDefault="009F3E7B" w:rsidP="009F3E7B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AA7FF1">
        <w:rPr>
          <w:rFonts w:hint="cs"/>
          <w:sz w:val="28"/>
          <w:szCs w:val="28"/>
          <w:rtl/>
        </w:rPr>
        <w:t>الاختصاص العام: اللغة العربية</w:t>
      </w:r>
      <w:r>
        <w:rPr>
          <w:rFonts w:hint="cs"/>
          <w:sz w:val="28"/>
          <w:szCs w:val="28"/>
          <w:rtl/>
        </w:rPr>
        <w:t xml:space="preserve"> .</w:t>
      </w:r>
    </w:p>
    <w:p w:rsidR="009F3E7B" w:rsidRDefault="009F3E7B" w:rsidP="009F3E7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Pr="00AA7FF1">
        <w:rPr>
          <w:rFonts w:hint="cs"/>
          <w:sz w:val="28"/>
          <w:szCs w:val="28"/>
          <w:rtl/>
        </w:rPr>
        <w:t>الاختصاص الدقيق:</w:t>
      </w:r>
      <w:r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البلاغة العربية</w:t>
      </w:r>
      <w:r>
        <w:rPr>
          <w:rFonts w:hint="cs"/>
          <w:sz w:val="28"/>
          <w:szCs w:val="28"/>
          <w:rtl/>
        </w:rPr>
        <w:t xml:space="preserve"> .</w:t>
      </w:r>
    </w:p>
    <w:p w:rsidR="007B18F3" w:rsidRDefault="007B18F3" w:rsidP="00E260A1">
      <w:pPr>
        <w:rPr>
          <w:rFonts w:hint="cs"/>
          <w:sz w:val="28"/>
          <w:szCs w:val="28"/>
          <w:rtl/>
        </w:rPr>
      </w:pPr>
    </w:p>
    <w:p w:rsidR="009F3E7B" w:rsidRDefault="009F3E7B" w:rsidP="00E260A1">
      <w:pPr>
        <w:rPr>
          <w:rFonts w:hint="cs"/>
          <w:sz w:val="28"/>
          <w:szCs w:val="28"/>
          <w:rtl/>
        </w:rPr>
      </w:pPr>
    </w:p>
    <w:p w:rsidR="00526200" w:rsidRPr="009C1727" w:rsidRDefault="001A389A" w:rsidP="00526200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ثالثاً</w:t>
      </w:r>
      <w:r w:rsidR="00526200" w:rsidRPr="009C1727">
        <w:rPr>
          <w:rFonts w:hint="cs"/>
          <w:b/>
          <w:bCs/>
          <w:sz w:val="36"/>
          <w:szCs w:val="36"/>
          <w:u w:val="single"/>
          <w:rtl/>
        </w:rPr>
        <w:t>: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="00526200" w:rsidRPr="009C1727">
        <w:rPr>
          <w:rFonts w:hint="cs"/>
          <w:b/>
          <w:bCs/>
          <w:sz w:val="36"/>
          <w:szCs w:val="36"/>
          <w:u w:val="single"/>
          <w:rtl/>
        </w:rPr>
        <w:t>الترقيات العلمية</w:t>
      </w:r>
      <w:r w:rsidR="007F3D25" w:rsidRPr="009C1727">
        <w:rPr>
          <w:rFonts w:hint="cs"/>
          <w:b/>
          <w:bCs/>
          <w:sz w:val="36"/>
          <w:szCs w:val="36"/>
          <w:u w:val="single"/>
          <w:rtl/>
        </w:rPr>
        <w:t xml:space="preserve"> وكتب الشكر والتقدير</w:t>
      </w:r>
      <w:r w:rsidR="00526200" w:rsidRPr="009C1727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E260A1" w:rsidRDefault="007F3D25" w:rsidP="007B18F3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 xml:space="preserve">1- </w:t>
      </w:r>
      <w:r w:rsidR="00F955CE" w:rsidRPr="00AA7FF1">
        <w:rPr>
          <w:rFonts w:hint="cs"/>
          <w:sz w:val="28"/>
          <w:szCs w:val="28"/>
          <w:rtl/>
        </w:rPr>
        <w:t>حاصل على ترقية علمية بدرجة</w:t>
      </w:r>
      <w:r w:rsidR="00526200" w:rsidRPr="00AA7FF1">
        <w:rPr>
          <w:rFonts w:hint="cs"/>
          <w:sz w:val="28"/>
          <w:szCs w:val="28"/>
          <w:rtl/>
        </w:rPr>
        <w:t xml:space="preserve"> </w:t>
      </w:r>
      <w:r w:rsidR="00F955CE" w:rsidRPr="00AA7FF1">
        <w:rPr>
          <w:rFonts w:hint="cs"/>
          <w:sz w:val="28"/>
          <w:szCs w:val="28"/>
          <w:rtl/>
        </w:rPr>
        <w:t>(مدرس)</w:t>
      </w:r>
      <w:r w:rsidR="00E260A1">
        <w:rPr>
          <w:rFonts w:hint="cs"/>
          <w:sz w:val="28"/>
          <w:szCs w:val="28"/>
          <w:rtl/>
        </w:rPr>
        <w:t>،</w:t>
      </w:r>
      <w:r w:rsidR="007B18F3">
        <w:rPr>
          <w:rFonts w:hint="cs"/>
          <w:sz w:val="28"/>
          <w:szCs w:val="28"/>
          <w:rtl/>
        </w:rPr>
        <w:t xml:space="preserve"> بتاريخ</w:t>
      </w:r>
      <w:r w:rsidR="0003070F">
        <w:rPr>
          <w:rFonts w:hint="cs"/>
          <w:sz w:val="28"/>
          <w:szCs w:val="28"/>
          <w:rtl/>
        </w:rPr>
        <w:t xml:space="preserve"> 16/10/</w:t>
      </w:r>
      <w:r w:rsidR="00E260A1">
        <w:rPr>
          <w:rFonts w:hint="cs"/>
          <w:sz w:val="28"/>
          <w:szCs w:val="28"/>
          <w:rtl/>
        </w:rPr>
        <w:t xml:space="preserve"> 200</w:t>
      </w:r>
      <w:r w:rsidR="0003070F">
        <w:rPr>
          <w:rFonts w:hint="cs"/>
          <w:sz w:val="28"/>
          <w:szCs w:val="28"/>
          <w:rtl/>
        </w:rPr>
        <w:t>6</w:t>
      </w:r>
      <w:r w:rsidR="00E260A1">
        <w:rPr>
          <w:rFonts w:hint="cs"/>
          <w:sz w:val="28"/>
          <w:szCs w:val="28"/>
          <w:rtl/>
        </w:rPr>
        <w:t>م.</w:t>
      </w:r>
    </w:p>
    <w:p w:rsidR="00F955CE" w:rsidRDefault="00E260A1" w:rsidP="007B18F3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="00F955CE" w:rsidRPr="00AA7FF1"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حاصل على ترقية علمية بدرجة (</w:t>
      </w:r>
      <w:r>
        <w:rPr>
          <w:rFonts w:hint="cs"/>
          <w:sz w:val="28"/>
          <w:szCs w:val="28"/>
          <w:rtl/>
        </w:rPr>
        <w:t>أستاذ مساعد)،</w:t>
      </w:r>
      <w:r w:rsidR="007B18F3">
        <w:rPr>
          <w:rFonts w:hint="cs"/>
          <w:sz w:val="28"/>
          <w:szCs w:val="28"/>
          <w:rtl/>
        </w:rPr>
        <w:t>بتاريخ</w:t>
      </w:r>
      <w:r w:rsidR="0003070F">
        <w:rPr>
          <w:rFonts w:hint="cs"/>
          <w:sz w:val="28"/>
          <w:szCs w:val="28"/>
          <w:rtl/>
        </w:rPr>
        <w:t xml:space="preserve"> 18/10/</w:t>
      </w:r>
      <w:r>
        <w:rPr>
          <w:rFonts w:hint="cs"/>
          <w:sz w:val="28"/>
          <w:szCs w:val="28"/>
          <w:rtl/>
        </w:rPr>
        <w:t xml:space="preserve"> 2011م.</w:t>
      </w:r>
    </w:p>
    <w:p w:rsidR="0003070F" w:rsidRDefault="0003070F" w:rsidP="007B18F3">
      <w:pPr>
        <w:jc w:val="lowKashida"/>
        <w:rPr>
          <w:rFonts w:hint="cs"/>
          <w:sz w:val="28"/>
          <w:szCs w:val="28"/>
          <w:rtl/>
        </w:rPr>
      </w:pPr>
      <w:r w:rsidRPr="0003070F">
        <w:rPr>
          <w:sz w:val="28"/>
          <w:szCs w:val="28"/>
          <w:rtl/>
        </w:rPr>
        <w:t>3- حاصل على ترقية علمية بدرجة (أستاذ)</w:t>
      </w:r>
      <w:r w:rsidR="007B18F3">
        <w:rPr>
          <w:rFonts w:hint="cs"/>
          <w:sz w:val="28"/>
          <w:szCs w:val="28"/>
          <w:rtl/>
        </w:rPr>
        <w:t>،</w:t>
      </w:r>
      <w:r w:rsidRPr="0003070F">
        <w:rPr>
          <w:sz w:val="28"/>
          <w:szCs w:val="28"/>
          <w:rtl/>
        </w:rPr>
        <w:t xml:space="preserve"> </w:t>
      </w:r>
      <w:r w:rsidR="007B18F3">
        <w:rPr>
          <w:rFonts w:hint="cs"/>
          <w:sz w:val="28"/>
          <w:szCs w:val="28"/>
          <w:rtl/>
        </w:rPr>
        <w:t xml:space="preserve">بتاريخ </w:t>
      </w:r>
      <w:r>
        <w:rPr>
          <w:rFonts w:hint="cs"/>
          <w:sz w:val="28"/>
          <w:szCs w:val="28"/>
          <w:rtl/>
        </w:rPr>
        <w:t>27/9/</w:t>
      </w:r>
      <w:r w:rsidRPr="0003070F">
        <w:rPr>
          <w:sz w:val="28"/>
          <w:szCs w:val="28"/>
          <w:rtl/>
        </w:rPr>
        <w:t xml:space="preserve"> 2016م.</w:t>
      </w:r>
    </w:p>
    <w:p w:rsidR="008764A8" w:rsidRDefault="0003070F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="008764A8" w:rsidRPr="008764A8">
        <w:rPr>
          <w:sz w:val="28"/>
          <w:szCs w:val="28"/>
          <w:rtl/>
        </w:rPr>
        <w:t>- حاصل على العديد من كتب الشكر والتقدير من الس</w:t>
      </w:r>
      <w:r w:rsidR="007B18F3">
        <w:rPr>
          <w:rFonts w:hint="cs"/>
          <w:sz w:val="28"/>
          <w:szCs w:val="28"/>
          <w:rtl/>
        </w:rPr>
        <w:t>ّ</w:t>
      </w:r>
      <w:r w:rsidR="008764A8" w:rsidRPr="008764A8">
        <w:rPr>
          <w:sz w:val="28"/>
          <w:szCs w:val="28"/>
          <w:rtl/>
        </w:rPr>
        <w:t>ادة</w:t>
      </w:r>
      <w:r w:rsidR="007B18F3">
        <w:rPr>
          <w:rFonts w:hint="cs"/>
          <w:sz w:val="28"/>
          <w:szCs w:val="28"/>
          <w:rtl/>
        </w:rPr>
        <w:t>:</w:t>
      </w:r>
      <w:r w:rsidR="007B18F3">
        <w:rPr>
          <w:sz w:val="28"/>
          <w:szCs w:val="28"/>
          <w:rtl/>
        </w:rPr>
        <w:t xml:space="preserve"> (وز</w:t>
      </w:r>
      <w:r w:rsidR="007B18F3">
        <w:rPr>
          <w:rFonts w:hint="cs"/>
          <w:sz w:val="28"/>
          <w:szCs w:val="28"/>
          <w:rtl/>
        </w:rPr>
        <w:t>ير</w:t>
      </w:r>
      <w:r w:rsidR="008764A8" w:rsidRPr="008764A8">
        <w:rPr>
          <w:sz w:val="28"/>
          <w:szCs w:val="28"/>
          <w:rtl/>
        </w:rPr>
        <w:t xml:space="preserve"> التعليم العالي</w:t>
      </w:r>
      <w:r w:rsidR="007B18F3">
        <w:rPr>
          <w:rFonts w:hint="cs"/>
          <w:sz w:val="28"/>
          <w:szCs w:val="28"/>
          <w:rtl/>
        </w:rPr>
        <w:t xml:space="preserve"> والبحث العلمي</w:t>
      </w:r>
      <w:r w:rsidR="008764A8" w:rsidRPr="008764A8">
        <w:rPr>
          <w:sz w:val="28"/>
          <w:szCs w:val="28"/>
          <w:rtl/>
        </w:rPr>
        <w:t>، ورؤساء الجامعات، وعمداء الكليات</w:t>
      </w:r>
      <w:r w:rsidR="009F3E7B">
        <w:rPr>
          <w:rFonts w:hint="cs"/>
          <w:sz w:val="28"/>
          <w:szCs w:val="28"/>
          <w:rtl/>
        </w:rPr>
        <w:t>، منظمات المجتمع المدني، المراكز البحثية العراقية</w:t>
      </w:r>
      <w:r w:rsidR="008764A8" w:rsidRPr="008764A8">
        <w:rPr>
          <w:sz w:val="28"/>
          <w:szCs w:val="28"/>
          <w:rtl/>
        </w:rPr>
        <w:t>).</w:t>
      </w:r>
    </w:p>
    <w:p w:rsidR="008764A8" w:rsidRPr="00AA7FF1" w:rsidRDefault="008764A8" w:rsidP="00E260A1">
      <w:pPr>
        <w:jc w:val="lowKashida"/>
        <w:rPr>
          <w:rFonts w:hint="cs"/>
          <w:sz w:val="28"/>
          <w:szCs w:val="28"/>
          <w:rtl/>
        </w:rPr>
      </w:pPr>
    </w:p>
    <w:p w:rsidR="008764A8" w:rsidRDefault="008764A8" w:rsidP="00526200">
      <w:pPr>
        <w:rPr>
          <w:rFonts w:hint="cs"/>
          <w:sz w:val="28"/>
          <w:szCs w:val="28"/>
          <w:rtl/>
        </w:rPr>
      </w:pPr>
    </w:p>
    <w:p w:rsidR="00BF6449" w:rsidRPr="009C1727" w:rsidRDefault="00526200">
      <w:pPr>
        <w:rPr>
          <w:rFonts w:hint="cs"/>
          <w:b/>
          <w:bCs/>
          <w:sz w:val="36"/>
          <w:szCs w:val="36"/>
          <w:u w:val="single"/>
          <w:rtl/>
        </w:rPr>
      </w:pPr>
      <w:proofErr w:type="spellStart"/>
      <w:r w:rsidRPr="009C1727">
        <w:rPr>
          <w:rFonts w:hint="cs"/>
          <w:b/>
          <w:bCs/>
          <w:sz w:val="36"/>
          <w:szCs w:val="36"/>
          <w:u w:val="single"/>
          <w:rtl/>
        </w:rPr>
        <w:t>رابعا</w:t>
      </w:r>
      <w:r w:rsidR="001A389A">
        <w:rPr>
          <w:rFonts w:hint="cs"/>
          <w:b/>
          <w:bCs/>
          <w:sz w:val="36"/>
          <w:szCs w:val="36"/>
          <w:u w:val="single"/>
          <w:rtl/>
        </w:rPr>
        <w:t>ً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:</w:t>
      </w:r>
      <w:r w:rsidR="00BF6449" w:rsidRPr="009C1727">
        <w:rPr>
          <w:rFonts w:hint="cs"/>
          <w:b/>
          <w:bCs/>
          <w:sz w:val="36"/>
          <w:szCs w:val="36"/>
          <w:u w:val="single"/>
          <w:rtl/>
        </w:rPr>
        <w:t>البحوث</w:t>
      </w:r>
      <w:proofErr w:type="spellEnd"/>
      <w:r w:rsidR="009F3E7B">
        <w:rPr>
          <w:rFonts w:hint="cs"/>
          <w:b/>
          <w:bCs/>
          <w:sz w:val="36"/>
          <w:szCs w:val="36"/>
          <w:u w:val="single"/>
          <w:rtl/>
        </w:rPr>
        <w:t xml:space="preserve"> والمؤلفات</w:t>
      </w:r>
      <w:r w:rsidR="00F955CE" w:rsidRPr="009C1727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BF6449" w:rsidRDefault="00F955CE" w:rsidP="00F955CE">
      <w:pPr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 xml:space="preserve"> </w:t>
      </w:r>
      <w:r w:rsidR="00BF6449" w:rsidRPr="00AA7FF1">
        <w:rPr>
          <w:rFonts w:hint="cs"/>
          <w:sz w:val="28"/>
          <w:szCs w:val="28"/>
          <w:rtl/>
        </w:rPr>
        <w:t>لديه العديد من البحوث المنشورة والتي قيد النشر</w:t>
      </w:r>
      <w:r w:rsidR="009028D1">
        <w:rPr>
          <w:rFonts w:hint="cs"/>
          <w:sz w:val="28"/>
          <w:szCs w:val="28"/>
          <w:rtl/>
        </w:rPr>
        <w:t xml:space="preserve"> </w:t>
      </w:r>
      <w:r w:rsidR="009F3E7B">
        <w:rPr>
          <w:rFonts w:hint="cs"/>
          <w:sz w:val="28"/>
          <w:szCs w:val="28"/>
          <w:rtl/>
        </w:rPr>
        <w:t xml:space="preserve"> وقد تجاوز (21 بحثاً) </w:t>
      </w:r>
      <w:r w:rsidR="009028D1">
        <w:rPr>
          <w:rFonts w:hint="cs"/>
          <w:sz w:val="28"/>
          <w:szCs w:val="28"/>
          <w:rtl/>
        </w:rPr>
        <w:t xml:space="preserve">وهي كالآتي </w:t>
      </w:r>
      <w:r w:rsidR="00BF6449" w:rsidRPr="00AA7FF1">
        <w:rPr>
          <w:rFonts w:hint="cs"/>
          <w:sz w:val="28"/>
          <w:szCs w:val="28"/>
          <w:rtl/>
        </w:rPr>
        <w:t>:</w:t>
      </w:r>
    </w:p>
    <w:p w:rsidR="001A389A" w:rsidRDefault="001A389A" w:rsidP="00F955CE">
      <w:pPr>
        <w:rPr>
          <w:rFonts w:hint="cs"/>
          <w:sz w:val="28"/>
          <w:szCs w:val="28"/>
          <w:rtl/>
        </w:rPr>
      </w:pPr>
    </w:p>
    <w:p w:rsidR="00F955CE" w:rsidRPr="009C1727" w:rsidRDefault="00526200" w:rsidP="00526200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>أ- البحوث المنشورة:</w:t>
      </w:r>
    </w:p>
    <w:p w:rsidR="00BF6449" w:rsidRPr="00AA7FF1" w:rsidRDefault="00526200" w:rsidP="00526200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>1- الأشكال</w:t>
      </w:r>
      <w:r w:rsidR="00BF6449" w:rsidRPr="00AA7FF1">
        <w:rPr>
          <w:rFonts w:hint="cs"/>
          <w:sz w:val="28"/>
          <w:szCs w:val="28"/>
          <w:rtl/>
        </w:rPr>
        <w:t xml:space="preserve"> البديعية في الكافي كتاب الد</w:t>
      </w:r>
      <w:r w:rsidR="009028D1">
        <w:rPr>
          <w:rFonts w:hint="cs"/>
          <w:sz w:val="28"/>
          <w:szCs w:val="28"/>
          <w:rtl/>
        </w:rPr>
        <w:t>ُّ</w:t>
      </w:r>
      <w:r w:rsidR="00BF6449" w:rsidRPr="00AA7FF1">
        <w:rPr>
          <w:rFonts w:hint="cs"/>
          <w:sz w:val="28"/>
          <w:szCs w:val="28"/>
          <w:rtl/>
        </w:rPr>
        <w:t>عاء (دراسة نظرية تطبيقية)</w:t>
      </w:r>
      <w:r w:rsidR="00E260A1">
        <w:rPr>
          <w:rFonts w:hint="cs"/>
          <w:sz w:val="28"/>
          <w:szCs w:val="28"/>
          <w:rtl/>
        </w:rPr>
        <w:t>.</w:t>
      </w:r>
      <w:r w:rsidR="00BF6449" w:rsidRPr="00AA7FF1">
        <w:rPr>
          <w:rFonts w:hint="cs"/>
          <w:sz w:val="28"/>
          <w:szCs w:val="28"/>
          <w:rtl/>
        </w:rPr>
        <w:t xml:space="preserve"> </w:t>
      </w:r>
    </w:p>
    <w:p w:rsidR="00BF6449" w:rsidRPr="00AA7FF1" w:rsidRDefault="00526200" w:rsidP="00526200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>2- أسلوب</w:t>
      </w:r>
      <w:r w:rsidR="00BF6449" w:rsidRPr="00AA7FF1"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الت</w:t>
      </w:r>
      <w:r w:rsidR="009F3E7B">
        <w:rPr>
          <w:rFonts w:hint="cs"/>
          <w:sz w:val="28"/>
          <w:szCs w:val="28"/>
          <w:rtl/>
        </w:rPr>
        <w:t>ّ</w:t>
      </w:r>
      <w:r w:rsidRPr="00AA7FF1">
        <w:rPr>
          <w:rFonts w:hint="cs"/>
          <w:sz w:val="28"/>
          <w:szCs w:val="28"/>
          <w:rtl/>
        </w:rPr>
        <w:t>شبيه</w:t>
      </w:r>
      <w:r w:rsidR="00BF6449" w:rsidRPr="00AA7FF1">
        <w:rPr>
          <w:rFonts w:hint="cs"/>
          <w:sz w:val="28"/>
          <w:szCs w:val="28"/>
          <w:rtl/>
        </w:rPr>
        <w:t xml:space="preserve"> في شعر الدكتور أحمد الوائلي</w:t>
      </w:r>
      <w:r w:rsidRPr="00AA7FF1">
        <w:rPr>
          <w:rFonts w:hint="cs"/>
          <w:sz w:val="28"/>
          <w:szCs w:val="28"/>
          <w:rtl/>
        </w:rPr>
        <w:t xml:space="preserve"> </w:t>
      </w:r>
      <w:r w:rsidR="00BF6449" w:rsidRPr="00AA7FF1">
        <w:rPr>
          <w:rFonts w:hint="cs"/>
          <w:sz w:val="28"/>
          <w:szCs w:val="28"/>
          <w:rtl/>
        </w:rPr>
        <w:t xml:space="preserve">(دراسة تطبيقية في </w:t>
      </w:r>
      <w:r w:rsidRPr="00AA7FF1">
        <w:rPr>
          <w:rFonts w:hint="cs"/>
          <w:sz w:val="28"/>
          <w:szCs w:val="28"/>
          <w:rtl/>
        </w:rPr>
        <w:t>الأركان</w:t>
      </w:r>
      <w:r w:rsidR="00BF6449" w:rsidRPr="00AA7FF1"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الأربعة</w:t>
      </w:r>
      <w:r w:rsidR="00BF6449" w:rsidRPr="00AA7FF1">
        <w:rPr>
          <w:rFonts w:hint="cs"/>
          <w:sz w:val="28"/>
          <w:szCs w:val="28"/>
          <w:rtl/>
        </w:rPr>
        <w:t>)</w:t>
      </w:r>
      <w:r w:rsidR="00E260A1">
        <w:rPr>
          <w:rFonts w:hint="cs"/>
          <w:sz w:val="28"/>
          <w:szCs w:val="28"/>
          <w:rtl/>
        </w:rPr>
        <w:t>.</w:t>
      </w:r>
    </w:p>
    <w:p w:rsidR="00E260A1" w:rsidRDefault="00526200" w:rsidP="00E260A1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 xml:space="preserve">3- </w:t>
      </w:r>
      <w:r w:rsidR="00BF6449" w:rsidRPr="00AA7FF1">
        <w:rPr>
          <w:rFonts w:hint="cs"/>
          <w:sz w:val="28"/>
          <w:szCs w:val="28"/>
          <w:rtl/>
        </w:rPr>
        <w:t>الت</w:t>
      </w:r>
      <w:r w:rsidR="009F3E7B">
        <w:rPr>
          <w:rFonts w:hint="cs"/>
          <w:sz w:val="28"/>
          <w:szCs w:val="28"/>
          <w:rtl/>
        </w:rPr>
        <w:t>ّ</w:t>
      </w:r>
      <w:r w:rsidR="00BF6449" w:rsidRPr="00AA7FF1">
        <w:rPr>
          <w:rFonts w:hint="cs"/>
          <w:sz w:val="28"/>
          <w:szCs w:val="28"/>
          <w:rtl/>
        </w:rPr>
        <w:t>شبيه البليغ والض</w:t>
      </w:r>
      <w:r w:rsidR="009F3E7B">
        <w:rPr>
          <w:rFonts w:hint="cs"/>
          <w:sz w:val="28"/>
          <w:szCs w:val="28"/>
          <w:rtl/>
        </w:rPr>
        <w:t>ّ</w:t>
      </w:r>
      <w:r w:rsidR="00BF6449" w:rsidRPr="00AA7FF1">
        <w:rPr>
          <w:rFonts w:hint="cs"/>
          <w:sz w:val="28"/>
          <w:szCs w:val="28"/>
          <w:rtl/>
        </w:rPr>
        <w:t>مني والت</w:t>
      </w:r>
      <w:r w:rsidR="009F3E7B">
        <w:rPr>
          <w:rFonts w:hint="cs"/>
          <w:sz w:val="28"/>
          <w:szCs w:val="28"/>
          <w:rtl/>
        </w:rPr>
        <w:t>ّ</w:t>
      </w:r>
      <w:r w:rsidR="00BF6449" w:rsidRPr="00AA7FF1">
        <w:rPr>
          <w:rFonts w:hint="cs"/>
          <w:sz w:val="28"/>
          <w:szCs w:val="28"/>
          <w:rtl/>
        </w:rPr>
        <w:t>مثيلي في شعر الد</w:t>
      </w:r>
      <w:r w:rsidR="009F3E7B">
        <w:rPr>
          <w:rFonts w:hint="cs"/>
          <w:sz w:val="28"/>
          <w:szCs w:val="28"/>
          <w:rtl/>
        </w:rPr>
        <w:t>ّ</w:t>
      </w:r>
      <w:r w:rsidR="00BF6449" w:rsidRPr="00AA7FF1">
        <w:rPr>
          <w:rFonts w:hint="cs"/>
          <w:sz w:val="28"/>
          <w:szCs w:val="28"/>
          <w:rtl/>
        </w:rPr>
        <w:t>كتور أحمد الوائلي</w:t>
      </w:r>
      <w:r w:rsidR="00E260A1">
        <w:rPr>
          <w:rFonts w:hint="cs"/>
          <w:sz w:val="28"/>
          <w:szCs w:val="28"/>
          <w:rtl/>
        </w:rPr>
        <w:t>.</w:t>
      </w:r>
    </w:p>
    <w:p w:rsidR="00E260A1" w:rsidRDefault="00E260A1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Pr="00AA7FF1">
        <w:rPr>
          <w:rFonts w:hint="cs"/>
          <w:sz w:val="28"/>
          <w:szCs w:val="28"/>
          <w:rtl/>
        </w:rPr>
        <w:t xml:space="preserve">- </w:t>
      </w:r>
      <w:r>
        <w:rPr>
          <w:rFonts w:hint="cs"/>
          <w:sz w:val="28"/>
          <w:szCs w:val="28"/>
          <w:rtl/>
        </w:rPr>
        <w:t>تشبيه الت</w:t>
      </w:r>
      <w:r w:rsidR="009F3E7B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ضاد في شعر أحمد مطر قراءة في الأنماط والد</w:t>
      </w:r>
      <w:r w:rsidR="009F3E7B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لالات في ديوان لافتات.</w:t>
      </w:r>
    </w:p>
    <w:p w:rsidR="00E260A1" w:rsidRDefault="00E260A1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 ال</w:t>
      </w:r>
      <w:r w:rsidRPr="00AA7FF1">
        <w:rPr>
          <w:rFonts w:hint="cs"/>
          <w:sz w:val="28"/>
          <w:szCs w:val="28"/>
          <w:rtl/>
        </w:rPr>
        <w:t>ت</w:t>
      </w:r>
      <w:r w:rsidR="009F3E7B">
        <w:rPr>
          <w:rFonts w:hint="cs"/>
          <w:sz w:val="28"/>
          <w:szCs w:val="28"/>
          <w:rtl/>
        </w:rPr>
        <w:t>ّ</w:t>
      </w:r>
      <w:r w:rsidRPr="00AA7FF1">
        <w:rPr>
          <w:rFonts w:hint="cs"/>
          <w:sz w:val="28"/>
          <w:szCs w:val="28"/>
          <w:rtl/>
        </w:rPr>
        <w:t>قابلات الن</w:t>
      </w:r>
      <w:r w:rsidR="009F3E7B">
        <w:rPr>
          <w:rFonts w:hint="cs"/>
          <w:sz w:val="28"/>
          <w:szCs w:val="28"/>
          <w:rtl/>
        </w:rPr>
        <w:t>ّ</w:t>
      </w:r>
      <w:r w:rsidRPr="00AA7FF1">
        <w:rPr>
          <w:rFonts w:hint="cs"/>
          <w:sz w:val="28"/>
          <w:szCs w:val="28"/>
          <w:rtl/>
        </w:rPr>
        <w:t>ص</w:t>
      </w:r>
      <w:r w:rsidR="009F3E7B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ي</w:t>
      </w:r>
      <w:r w:rsidR="009F3E7B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ة</w:t>
      </w:r>
      <w:r w:rsidRPr="00AA7FF1">
        <w:rPr>
          <w:rFonts w:hint="cs"/>
          <w:sz w:val="28"/>
          <w:szCs w:val="28"/>
          <w:rtl/>
        </w:rPr>
        <w:t xml:space="preserve"> في</w:t>
      </w:r>
      <w:r>
        <w:rPr>
          <w:rFonts w:hint="cs"/>
          <w:sz w:val="28"/>
          <w:szCs w:val="28"/>
          <w:rtl/>
        </w:rPr>
        <w:t xml:space="preserve"> رواية </w:t>
      </w:r>
      <w:r w:rsidRPr="00AA7FF1">
        <w:rPr>
          <w:rFonts w:hint="cs"/>
          <w:sz w:val="28"/>
          <w:szCs w:val="28"/>
          <w:rtl/>
        </w:rPr>
        <w:t xml:space="preserve"> (ملحمة الحرافيش)  (قراءة تأويلية في بلاغة الت</w:t>
      </w:r>
      <w:r w:rsidR="009F3E7B">
        <w:rPr>
          <w:rFonts w:hint="cs"/>
          <w:sz w:val="28"/>
          <w:szCs w:val="28"/>
          <w:rtl/>
        </w:rPr>
        <w:t>ّ</w:t>
      </w:r>
      <w:r w:rsidRPr="00AA7FF1">
        <w:rPr>
          <w:rFonts w:hint="cs"/>
          <w:sz w:val="28"/>
          <w:szCs w:val="28"/>
          <w:rtl/>
        </w:rPr>
        <w:t>غريض وانفتاحه)</w:t>
      </w:r>
      <w:r>
        <w:rPr>
          <w:rFonts w:hint="cs"/>
          <w:sz w:val="28"/>
          <w:szCs w:val="28"/>
          <w:rtl/>
        </w:rPr>
        <w:t>.</w:t>
      </w:r>
    </w:p>
    <w:p w:rsidR="00E260A1" w:rsidRDefault="00E260A1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6- وظيفة الحجاج في نهج البلاغة </w:t>
      </w:r>
      <w:r w:rsidR="00770A46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قراءة في الأنماط والد</w:t>
      </w:r>
      <w:r w:rsidR="003732F5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لالات</w:t>
      </w:r>
      <w:r w:rsidR="00770A46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>.</w:t>
      </w:r>
    </w:p>
    <w:p w:rsidR="0026717D" w:rsidRDefault="0026717D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 الالتفات في خطاب الرسول (ص)  (دراسة بلاغية)</w:t>
      </w:r>
      <w:r w:rsidR="00547D0C">
        <w:rPr>
          <w:rFonts w:hint="cs"/>
          <w:sz w:val="28"/>
          <w:szCs w:val="28"/>
          <w:rtl/>
        </w:rPr>
        <w:t xml:space="preserve"> .</w:t>
      </w:r>
    </w:p>
    <w:p w:rsidR="003732F5" w:rsidRDefault="003732F5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8- </w:t>
      </w:r>
      <w:r w:rsidRPr="00E260A1">
        <w:rPr>
          <w:rFonts w:hint="cs"/>
          <w:sz w:val="28"/>
          <w:szCs w:val="28"/>
          <w:rtl/>
        </w:rPr>
        <w:t>جمالية الن</w:t>
      </w:r>
      <w:r w:rsidR="009F3E7B">
        <w:rPr>
          <w:rFonts w:hint="cs"/>
          <w:sz w:val="28"/>
          <w:szCs w:val="28"/>
          <w:rtl/>
        </w:rPr>
        <w:t>ّ</w:t>
      </w:r>
      <w:r w:rsidRPr="00E260A1">
        <w:rPr>
          <w:rFonts w:hint="cs"/>
          <w:sz w:val="28"/>
          <w:szCs w:val="28"/>
          <w:rtl/>
        </w:rPr>
        <w:t>سق الت</w:t>
      </w:r>
      <w:r w:rsidR="009F3E7B">
        <w:rPr>
          <w:rFonts w:hint="cs"/>
          <w:sz w:val="28"/>
          <w:szCs w:val="28"/>
          <w:rtl/>
        </w:rPr>
        <w:t>ّ</w:t>
      </w:r>
      <w:r w:rsidRPr="00E260A1">
        <w:rPr>
          <w:rFonts w:hint="cs"/>
          <w:sz w:val="28"/>
          <w:szCs w:val="28"/>
          <w:rtl/>
        </w:rPr>
        <w:t xml:space="preserve">قابلي في قصيدة </w:t>
      </w:r>
      <w:r>
        <w:rPr>
          <w:rFonts w:hint="cs"/>
          <w:sz w:val="28"/>
          <w:szCs w:val="28"/>
          <w:rtl/>
        </w:rPr>
        <w:t>(</w:t>
      </w:r>
      <w:r w:rsidRPr="00E260A1">
        <w:rPr>
          <w:rFonts w:hint="cs"/>
          <w:sz w:val="28"/>
          <w:szCs w:val="28"/>
          <w:rtl/>
        </w:rPr>
        <w:t>عللاني</w:t>
      </w:r>
      <w:r>
        <w:rPr>
          <w:rFonts w:hint="cs"/>
          <w:sz w:val="28"/>
          <w:szCs w:val="28"/>
          <w:rtl/>
        </w:rPr>
        <w:t>)</w:t>
      </w:r>
      <w:r w:rsidRPr="00E260A1">
        <w:rPr>
          <w:rFonts w:hint="cs"/>
          <w:sz w:val="28"/>
          <w:szCs w:val="28"/>
          <w:rtl/>
        </w:rPr>
        <w:t xml:space="preserve"> لأبي العلاء المعري</w:t>
      </w:r>
      <w:r w:rsidR="0003070F">
        <w:rPr>
          <w:rFonts w:hint="cs"/>
          <w:sz w:val="28"/>
          <w:szCs w:val="28"/>
          <w:rtl/>
        </w:rPr>
        <w:t xml:space="preserve"> (مقاربة تطبيقي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ة في بلاغة الت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أويل الت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عاضدي)</w:t>
      </w:r>
      <w:r w:rsidRPr="00E260A1">
        <w:rPr>
          <w:rFonts w:hint="cs"/>
          <w:sz w:val="28"/>
          <w:szCs w:val="28"/>
          <w:rtl/>
        </w:rPr>
        <w:t>.</w:t>
      </w:r>
    </w:p>
    <w:p w:rsidR="003732F5" w:rsidRDefault="003732F5" w:rsidP="007107B4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9- </w:t>
      </w:r>
      <w:r w:rsidR="007107B4" w:rsidRPr="007107B4">
        <w:rPr>
          <w:sz w:val="28"/>
          <w:szCs w:val="28"/>
          <w:rtl/>
        </w:rPr>
        <w:t xml:space="preserve">تشكلات الخطاب الدّاخلي عند الإمام جعفر الصّادق (عليه السّلام) </w:t>
      </w:r>
      <w:r w:rsidR="00621212">
        <w:rPr>
          <w:rFonts w:hint="cs"/>
          <w:sz w:val="28"/>
          <w:szCs w:val="28"/>
          <w:rtl/>
        </w:rPr>
        <w:t xml:space="preserve">في كتاب </w:t>
      </w:r>
      <w:r w:rsidR="009F3E7B">
        <w:rPr>
          <w:rFonts w:hint="cs"/>
          <w:sz w:val="28"/>
          <w:szCs w:val="28"/>
          <w:rtl/>
        </w:rPr>
        <w:t>(الأ</w:t>
      </w:r>
      <w:r w:rsidR="00621212">
        <w:rPr>
          <w:rFonts w:hint="cs"/>
          <w:sz w:val="28"/>
          <w:szCs w:val="28"/>
          <w:rtl/>
        </w:rPr>
        <w:t xml:space="preserve">صول من الكافي) للكليني (ت:329هــ) </w:t>
      </w:r>
      <w:r w:rsidR="007107B4" w:rsidRPr="007107B4">
        <w:rPr>
          <w:sz w:val="28"/>
          <w:szCs w:val="28"/>
          <w:rtl/>
        </w:rPr>
        <w:t>(دراسة في أسلوبيّة التّحول)</w:t>
      </w:r>
      <w:r w:rsidR="007107B4">
        <w:rPr>
          <w:rFonts w:hint="cs"/>
          <w:sz w:val="28"/>
          <w:szCs w:val="28"/>
          <w:rtl/>
        </w:rPr>
        <w:t>.</w:t>
      </w:r>
    </w:p>
    <w:p w:rsidR="00157FB5" w:rsidRPr="00157FB5" w:rsidRDefault="003732F5" w:rsidP="00157FB5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10-</w:t>
      </w:r>
      <w:r w:rsidR="00157FB5" w:rsidRPr="00157FB5">
        <w:rPr>
          <w:sz w:val="28"/>
          <w:szCs w:val="28"/>
          <w:rtl/>
        </w:rPr>
        <w:t xml:space="preserve">  بلاغةُ التّحُول النّصّي وسلطةُ التّأويل</w:t>
      </w:r>
      <w:r w:rsidR="00157FB5">
        <w:rPr>
          <w:rFonts w:hint="cs"/>
          <w:sz w:val="28"/>
          <w:szCs w:val="28"/>
          <w:rtl/>
        </w:rPr>
        <w:t xml:space="preserve"> </w:t>
      </w:r>
      <w:r w:rsidR="00157FB5" w:rsidRPr="00157FB5">
        <w:rPr>
          <w:sz w:val="28"/>
          <w:szCs w:val="28"/>
          <w:rtl/>
        </w:rPr>
        <w:t>فِي ديوانِ (لافتات) لأحمد مطرٍ</w:t>
      </w:r>
      <w:r w:rsidR="00157FB5">
        <w:rPr>
          <w:rFonts w:hint="cs"/>
          <w:sz w:val="28"/>
          <w:szCs w:val="28"/>
          <w:rtl/>
        </w:rPr>
        <w:t xml:space="preserve"> </w:t>
      </w:r>
      <w:r w:rsidR="00157FB5" w:rsidRPr="00157FB5">
        <w:rPr>
          <w:sz w:val="28"/>
          <w:szCs w:val="28"/>
          <w:rtl/>
        </w:rPr>
        <w:t xml:space="preserve">قراءةٌ فِي حفريات المعرفة الهرمنيوطيقيِّة لــ(المسكوتِ عنهُ والمُضمَرِ والمتبقيِّ) </w:t>
      </w:r>
    </w:p>
    <w:p w:rsidR="003732F5" w:rsidRDefault="00157FB5" w:rsidP="00157FB5">
      <w:pPr>
        <w:jc w:val="lowKashida"/>
        <w:rPr>
          <w:rFonts w:hint="cs"/>
          <w:sz w:val="28"/>
          <w:szCs w:val="28"/>
          <w:rtl/>
        </w:rPr>
      </w:pPr>
      <w:r w:rsidRPr="00157FB5">
        <w:rPr>
          <w:sz w:val="28"/>
          <w:szCs w:val="28"/>
          <w:rtl/>
        </w:rPr>
        <w:t>قصيدة (بلادُ مَا بِينَ النّحرينِ) اختياراً</w:t>
      </w:r>
    </w:p>
    <w:p w:rsidR="003732F5" w:rsidRDefault="003732F5" w:rsidP="00157FB5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11-</w:t>
      </w:r>
      <w:r w:rsidR="00157FB5" w:rsidRPr="00157FB5">
        <w:rPr>
          <w:rtl/>
        </w:rPr>
        <w:t xml:space="preserve"> </w:t>
      </w:r>
      <w:r w:rsidR="00157FB5" w:rsidRPr="00157FB5">
        <w:rPr>
          <w:sz w:val="28"/>
          <w:szCs w:val="28"/>
          <w:rtl/>
        </w:rPr>
        <w:t>جمالية التشكّل البديعي</w:t>
      </w:r>
      <w:r w:rsidR="00157FB5">
        <w:rPr>
          <w:rFonts w:hint="cs"/>
          <w:sz w:val="28"/>
          <w:szCs w:val="28"/>
          <w:rtl/>
        </w:rPr>
        <w:t xml:space="preserve"> </w:t>
      </w:r>
      <w:r w:rsidR="00157FB5" w:rsidRPr="00157FB5">
        <w:rPr>
          <w:sz w:val="28"/>
          <w:szCs w:val="28"/>
          <w:rtl/>
        </w:rPr>
        <w:t>وإنتاجية النصّ الش</w:t>
      </w:r>
      <w:r w:rsidR="009F3E7B">
        <w:rPr>
          <w:rFonts w:hint="cs"/>
          <w:sz w:val="28"/>
          <w:szCs w:val="28"/>
          <w:rtl/>
        </w:rPr>
        <w:t>ِّ</w:t>
      </w:r>
      <w:r w:rsidR="00157FB5" w:rsidRPr="00157FB5">
        <w:rPr>
          <w:sz w:val="28"/>
          <w:szCs w:val="28"/>
          <w:rtl/>
        </w:rPr>
        <w:t>عري</w:t>
      </w:r>
      <w:r w:rsidR="009F3E7B">
        <w:rPr>
          <w:rFonts w:hint="cs"/>
          <w:sz w:val="28"/>
          <w:szCs w:val="28"/>
          <w:rtl/>
        </w:rPr>
        <w:t>ّ</w:t>
      </w:r>
      <w:r w:rsidR="00157FB5" w:rsidRPr="00157FB5">
        <w:rPr>
          <w:sz w:val="28"/>
          <w:szCs w:val="28"/>
          <w:rtl/>
        </w:rPr>
        <w:t xml:space="preserve"> عند عبدِ الرّزاقِ عبدِ الواحدِ</w:t>
      </w:r>
      <w:r w:rsidR="00157FB5">
        <w:rPr>
          <w:rFonts w:hint="cs"/>
          <w:sz w:val="28"/>
          <w:szCs w:val="28"/>
          <w:rtl/>
        </w:rPr>
        <w:t xml:space="preserve"> </w:t>
      </w:r>
      <w:r w:rsidR="00157FB5" w:rsidRPr="00157FB5">
        <w:rPr>
          <w:sz w:val="28"/>
          <w:szCs w:val="28"/>
          <w:rtl/>
        </w:rPr>
        <w:t>(120 قصيدة حبّ) اختياراً</w:t>
      </w:r>
      <w:r w:rsidR="00157FB5">
        <w:rPr>
          <w:rFonts w:hint="cs"/>
          <w:sz w:val="28"/>
          <w:szCs w:val="28"/>
          <w:rtl/>
        </w:rPr>
        <w:t>.</w:t>
      </w:r>
    </w:p>
    <w:p w:rsidR="003732F5" w:rsidRDefault="003732F5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295C97">
        <w:rPr>
          <w:rFonts w:hint="cs"/>
          <w:sz w:val="28"/>
          <w:szCs w:val="28"/>
          <w:rtl/>
        </w:rPr>
        <w:t>2</w:t>
      </w:r>
      <w:r>
        <w:rPr>
          <w:rFonts w:hint="cs"/>
          <w:sz w:val="28"/>
          <w:szCs w:val="28"/>
          <w:rtl/>
        </w:rPr>
        <w:t xml:space="preserve">- </w:t>
      </w:r>
      <w:r w:rsidR="00621212">
        <w:rPr>
          <w:rFonts w:hint="cs"/>
          <w:sz w:val="28"/>
          <w:szCs w:val="28"/>
          <w:rtl/>
        </w:rPr>
        <w:t>تحطيم طاقات الل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غة البلاغي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ة  بحث في الاستبدال لهويتي  الن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ص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ين الش</w:t>
      </w:r>
      <w:r w:rsidR="009F3E7B">
        <w:rPr>
          <w:rFonts w:hint="cs"/>
          <w:sz w:val="28"/>
          <w:szCs w:val="28"/>
          <w:rtl/>
        </w:rPr>
        <w:t>ِّ</w:t>
      </w:r>
      <w:r w:rsidR="00621212">
        <w:rPr>
          <w:rFonts w:hint="cs"/>
          <w:sz w:val="28"/>
          <w:szCs w:val="28"/>
          <w:rtl/>
        </w:rPr>
        <w:t>عري والن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 xml:space="preserve">ثري قصيدة </w:t>
      </w:r>
      <w:r w:rsidR="009F3E7B">
        <w:rPr>
          <w:rFonts w:hint="cs"/>
          <w:sz w:val="28"/>
          <w:szCs w:val="28"/>
          <w:rtl/>
        </w:rPr>
        <w:t>(</w:t>
      </w:r>
      <w:r w:rsidR="00621212">
        <w:rPr>
          <w:rFonts w:hint="cs"/>
          <w:sz w:val="28"/>
          <w:szCs w:val="28"/>
          <w:rtl/>
        </w:rPr>
        <w:t>الأزمنة</w:t>
      </w:r>
      <w:r w:rsidR="009F3E7B">
        <w:rPr>
          <w:rFonts w:hint="cs"/>
          <w:sz w:val="28"/>
          <w:szCs w:val="28"/>
          <w:rtl/>
        </w:rPr>
        <w:t>)</w:t>
      </w:r>
      <w:r w:rsidR="00621212">
        <w:rPr>
          <w:rFonts w:hint="cs"/>
          <w:sz w:val="28"/>
          <w:szCs w:val="28"/>
          <w:rtl/>
        </w:rPr>
        <w:t xml:space="preserve"> لفؤاد كحل وكتاب (الإدراك) لسميح القاسم اختيارا.</w:t>
      </w:r>
    </w:p>
    <w:p w:rsidR="003732F5" w:rsidRDefault="003732F5" w:rsidP="003732F5">
      <w:pPr>
        <w:jc w:val="lowKashida"/>
        <w:rPr>
          <w:rFonts w:hint="cs"/>
          <w:sz w:val="28"/>
          <w:szCs w:val="28"/>
          <w:rtl/>
        </w:rPr>
      </w:pPr>
    </w:p>
    <w:p w:rsidR="00F955CE" w:rsidRPr="009C1727" w:rsidRDefault="00526200" w:rsidP="009F3E7B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 xml:space="preserve">ب- البحوث </w:t>
      </w:r>
      <w:r w:rsidR="009F3E7B">
        <w:rPr>
          <w:rFonts w:hint="cs"/>
          <w:b/>
          <w:bCs/>
          <w:sz w:val="36"/>
          <w:szCs w:val="36"/>
          <w:u w:val="single"/>
          <w:rtl/>
        </w:rPr>
        <w:t>المقبولة للنشر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7107B4" w:rsidRDefault="003F6D41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="007107B4" w:rsidRPr="007107B4">
        <w:rPr>
          <w:sz w:val="28"/>
          <w:szCs w:val="28"/>
          <w:rtl/>
        </w:rPr>
        <w:t>تحولات المعنى وظلاله في ديوان (حرائق الظلِّ) للينا شكور (قراءة في التّقانات والمضمون)</w:t>
      </w:r>
      <w:r w:rsidR="007107B4">
        <w:rPr>
          <w:rFonts w:hint="cs"/>
          <w:sz w:val="28"/>
          <w:szCs w:val="28"/>
          <w:rtl/>
        </w:rPr>
        <w:t>.</w:t>
      </w:r>
    </w:p>
    <w:p w:rsidR="007107B4" w:rsidRPr="007107B4" w:rsidRDefault="003F6D41" w:rsidP="009F3E7B">
      <w:pPr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2- </w:t>
      </w:r>
      <w:r w:rsidR="007107B4" w:rsidRPr="007107B4">
        <w:rPr>
          <w:sz w:val="28"/>
          <w:szCs w:val="28"/>
          <w:rtl/>
        </w:rPr>
        <w:t>سلطةُ المعنى وبلاغةُ التّشكل البديعِي  في خطاب الإمام جعفر الصّادق (عليه السّلام)</w:t>
      </w:r>
      <w:r w:rsidR="007107B4" w:rsidRPr="007107B4">
        <w:rPr>
          <w:rFonts w:hint="cs"/>
          <w:sz w:val="28"/>
          <w:szCs w:val="28"/>
          <w:rtl/>
        </w:rPr>
        <w:t xml:space="preserve"> </w:t>
      </w:r>
      <w:r w:rsidR="007107B4" w:rsidRPr="007107B4">
        <w:rPr>
          <w:sz w:val="28"/>
          <w:szCs w:val="28"/>
          <w:rtl/>
        </w:rPr>
        <w:t>(مقاربةٌ في الإيقاعِي والوظائفِي)</w:t>
      </w:r>
    </w:p>
    <w:p w:rsidR="007107B4" w:rsidRDefault="003F6D41" w:rsidP="009F3E7B">
      <w:pPr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3- </w:t>
      </w:r>
      <w:r w:rsidR="007107B4" w:rsidRPr="007107B4">
        <w:rPr>
          <w:sz w:val="28"/>
          <w:szCs w:val="28"/>
          <w:rtl/>
        </w:rPr>
        <w:t>التّشكل الما فوق- جمالي في خطاب الإمام جعفر الصّادق (عليه السّلام)</w:t>
      </w:r>
      <w:r>
        <w:rPr>
          <w:rFonts w:hint="cs"/>
          <w:sz w:val="28"/>
          <w:szCs w:val="28"/>
          <w:rtl/>
        </w:rPr>
        <w:t>.</w:t>
      </w:r>
    </w:p>
    <w:p w:rsidR="007107B4" w:rsidRDefault="003F6D41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</w:t>
      </w:r>
      <w:r w:rsidR="007107B4" w:rsidRPr="003F6D41">
        <w:rPr>
          <w:rFonts w:hint="cs"/>
          <w:sz w:val="28"/>
          <w:szCs w:val="28"/>
          <w:rtl/>
        </w:rPr>
        <w:t>رسائلُ الإمام مُحمَّد الباقر (عليه السّلام) (دراسةٌ فِي سلطة التّعاضدِ النّصِّي)</w:t>
      </w:r>
      <w:r>
        <w:rPr>
          <w:rFonts w:hint="cs"/>
          <w:sz w:val="28"/>
          <w:szCs w:val="28"/>
          <w:rtl/>
        </w:rPr>
        <w:t>.</w:t>
      </w:r>
    </w:p>
    <w:p w:rsidR="008E3067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  <w:r w:rsidR="00621212">
        <w:rPr>
          <w:rFonts w:hint="cs"/>
          <w:sz w:val="28"/>
          <w:szCs w:val="28"/>
          <w:rtl/>
        </w:rPr>
        <w:t xml:space="preserve">- </w:t>
      </w:r>
      <w:r w:rsidR="008E3067">
        <w:rPr>
          <w:rFonts w:hint="cs"/>
          <w:sz w:val="28"/>
          <w:szCs w:val="28"/>
          <w:rtl/>
        </w:rPr>
        <w:t>التشكيل التقابلي في شعر لميعة عباس عمارة وبلقيس حسن (دراسة موازنة).</w:t>
      </w:r>
    </w:p>
    <w:p w:rsidR="008E3067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621212">
        <w:rPr>
          <w:rFonts w:hint="cs"/>
          <w:sz w:val="28"/>
          <w:szCs w:val="28"/>
          <w:rtl/>
        </w:rPr>
        <w:t xml:space="preserve">- </w:t>
      </w:r>
      <w:r w:rsidR="008E3067">
        <w:rPr>
          <w:rFonts w:hint="cs"/>
          <w:sz w:val="28"/>
          <w:szCs w:val="28"/>
          <w:rtl/>
        </w:rPr>
        <w:t>الت</w:t>
      </w:r>
      <w:r w:rsidR="009F3E7B">
        <w:rPr>
          <w:rFonts w:hint="cs"/>
          <w:sz w:val="28"/>
          <w:szCs w:val="28"/>
          <w:rtl/>
        </w:rPr>
        <w:t>ّ</w:t>
      </w:r>
      <w:r w:rsidR="008E3067">
        <w:rPr>
          <w:rFonts w:hint="cs"/>
          <w:sz w:val="28"/>
          <w:szCs w:val="28"/>
          <w:rtl/>
        </w:rPr>
        <w:t>ضليل الكلامي في خطاب القرى الظ</w:t>
      </w:r>
      <w:r w:rsidR="009F3E7B">
        <w:rPr>
          <w:rFonts w:hint="cs"/>
          <w:sz w:val="28"/>
          <w:szCs w:val="28"/>
          <w:rtl/>
        </w:rPr>
        <w:t>ّالم اهلها في القرآ</w:t>
      </w:r>
      <w:r w:rsidR="008E3067">
        <w:rPr>
          <w:rFonts w:hint="cs"/>
          <w:sz w:val="28"/>
          <w:szCs w:val="28"/>
          <w:rtl/>
        </w:rPr>
        <w:t xml:space="preserve">ن الكريم </w:t>
      </w:r>
      <w:r w:rsidR="009F3E7B">
        <w:rPr>
          <w:rFonts w:hint="cs"/>
          <w:sz w:val="28"/>
          <w:szCs w:val="28"/>
          <w:rtl/>
        </w:rPr>
        <w:t>(</w:t>
      </w:r>
      <w:r w:rsidR="008E3067">
        <w:rPr>
          <w:rFonts w:hint="cs"/>
          <w:sz w:val="28"/>
          <w:szCs w:val="28"/>
          <w:rtl/>
        </w:rPr>
        <w:t>دراسة حجاجية</w:t>
      </w:r>
      <w:r w:rsidR="009F3E7B">
        <w:rPr>
          <w:rFonts w:hint="cs"/>
          <w:sz w:val="28"/>
          <w:szCs w:val="28"/>
          <w:rtl/>
        </w:rPr>
        <w:t>)</w:t>
      </w:r>
      <w:r w:rsidR="008E3067">
        <w:rPr>
          <w:rFonts w:hint="cs"/>
          <w:sz w:val="28"/>
          <w:szCs w:val="28"/>
          <w:rtl/>
        </w:rPr>
        <w:t>.</w:t>
      </w:r>
    </w:p>
    <w:p w:rsidR="008E3067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7- </w:t>
      </w:r>
      <w:r w:rsidR="008E3067">
        <w:rPr>
          <w:rFonts w:hint="cs"/>
          <w:sz w:val="28"/>
          <w:szCs w:val="28"/>
          <w:rtl/>
        </w:rPr>
        <w:t xml:space="preserve">الخطاب العقدي في القران الكريم دراسة حجاجية </w:t>
      </w:r>
      <w:r>
        <w:rPr>
          <w:rFonts w:hint="cs"/>
          <w:sz w:val="28"/>
          <w:szCs w:val="28"/>
          <w:rtl/>
        </w:rPr>
        <w:t>(</w:t>
      </w:r>
      <w:r w:rsidR="008E3067">
        <w:rPr>
          <w:rFonts w:hint="cs"/>
          <w:sz w:val="28"/>
          <w:szCs w:val="28"/>
          <w:rtl/>
        </w:rPr>
        <w:t>بحث في الاشكال والاستر</w:t>
      </w:r>
      <w:r>
        <w:rPr>
          <w:rFonts w:hint="cs"/>
          <w:sz w:val="28"/>
          <w:szCs w:val="28"/>
          <w:rtl/>
        </w:rPr>
        <w:t>ا</w:t>
      </w:r>
      <w:r w:rsidR="008E3067">
        <w:rPr>
          <w:rFonts w:hint="cs"/>
          <w:sz w:val="28"/>
          <w:szCs w:val="28"/>
          <w:rtl/>
        </w:rPr>
        <w:t>تيجيات</w:t>
      </w:r>
      <w:r>
        <w:rPr>
          <w:rFonts w:hint="cs"/>
          <w:sz w:val="28"/>
          <w:szCs w:val="28"/>
          <w:rtl/>
        </w:rPr>
        <w:t>)</w:t>
      </w:r>
      <w:r w:rsidR="008E3067">
        <w:rPr>
          <w:rFonts w:hint="cs"/>
          <w:sz w:val="28"/>
          <w:szCs w:val="28"/>
          <w:rtl/>
        </w:rPr>
        <w:t>.</w:t>
      </w:r>
    </w:p>
    <w:p w:rsidR="008E3067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8- </w:t>
      </w:r>
      <w:r w:rsidR="00621212">
        <w:rPr>
          <w:rFonts w:hint="cs"/>
          <w:sz w:val="28"/>
          <w:szCs w:val="28"/>
          <w:rtl/>
        </w:rPr>
        <w:t xml:space="preserve"> الت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كوين الت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 xml:space="preserve">كراري في خطاب الائمة </w:t>
      </w:r>
      <w:r w:rsidR="0003070F">
        <w:rPr>
          <w:rFonts w:hint="cs"/>
          <w:sz w:val="28"/>
          <w:szCs w:val="28"/>
          <w:rtl/>
        </w:rPr>
        <w:t>المعصومين (</w:t>
      </w:r>
      <w:r w:rsidR="00621212">
        <w:rPr>
          <w:rFonts w:hint="cs"/>
          <w:sz w:val="28"/>
          <w:szCs w:val="28"/>
          <w:rtl/>
        </w:rPr>
        <w:t>عليهم الس</w:t>
      </w:r>
      <w:r w:rsidR="009F3E7B">
        <w:rPr>
          <w:rFonts w:hint="cs"/>
          <w:sz w:val="28"/>
          <w:szCs w:val="28"/>
          <w:rtl/>
        </w:rPr>
        <w:t>ّ</w:t>
      </w:r>
      <w:r w:rsidR="00621212">
        <w:rPr>
          <w:rFonts w:hint="cs"/>
          <w:sz w:val="28"/>
          <w:szCs w:val="28"/>
          <w:rtl/>
        </w:rPr>
        <w:t>لام</w:t>
      </w:r>
      <w:r w:rsidR="0003070F">
        <w:rPr>
          <w:rFonts w:hint="cs"/>
          <w:sz w:val="28"/>
          <w:szCs w:val="28"/>
          <w:rtl/>
        </w:rPr>
        <w:t>)</w:t>
      </w:r>
      <w:r w:rsidR="00621212">
        <w:rPr>
          <w:rFonts w:hint="cs"/>
          <w:sz w:val="28"/>
          <w:szCs w:val="28"/>
          <w:rtl/>
        </w:rPr>
        <w:t xml:space="preserve"> في كتاب </w:t>
      </w:r>
      <w:r w:rsidR="0003070F">
        <w:rPr>
          <w:rFonts w:hint="cs"/>
          <w:sz w:val="28"/>
          <w:szCs w:val="28"/>
          <w:rtl/>
        </w:rPr>
        <w:t>(</w:t>
      </w:r>
      <w:r w:rsidR="00621212">
        <w:rPr>
          <w:rFonts w:hint="cs"/>
          <w:sz w:val="28"/>
          <w:szCs w:val="28"/>
          <w:rtl/>
        </w:rPr>
        <w:t>روضة الكافي</w:t>
      </w:r>
      <w:r w:rsidR="0003070F">
        <w:rPr>
          <w:rFonts w:hint="cs"/>
          <w:sz w:val="28"/>
          <w:szCs w:val="28"/>
          <w:rtl/>
        </w:rPr>
        <w:t>)</w:t>
      </w:r>
      <w:r w:rsidR="00621212">
        <w:rPr>
          <w:rFonts w:hint="cs"/>
          <w:sz w:val="28"/>
          <w:szCs w:val="28"/>
          <w:rtl/>
        </w:rPr>
        <w:t xml:space="preserve"> للكليني (ت:329هــ)</w:t>
      </w:r>
      <w:r w:rsidR="0003070F">
        <w:rPr>
          <w:rFonts w:hint="cs"/>
          <w:sz w:val="28"/>
          <w:szCs w:val="28"/>
          <w:rtl/>
        </w:rPr>
        <w:t xml:space="preserve"> (دراسة بلاغية في </w:t>
      </w:r>
      <w:proofErr w:type="spellStart"/>
      <w:r w:rsidR="0003070F">
        <w:rPr>
          <w:rFonts w:hint="cs"/>
          <w:sz w:val="28"/>
          <w:szCs w:val="28"/>
          <w:rtl/>
        </w:rPr>
        <w:t>الص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واتة</w:t>
      </w:r>
      <w:proofErr w:type="spellEnd"/>
      <w:r w:rsidR="0003070F">
        <w:rPr>
          <w:rFonts w:hint="cs"/>
          <w:sz w:val="28"/>
          <w:szCs w:val="28"/>
          <w:rtl/>
        </w:rPr>
        <w:t xml:space="preserve"> الإيقاعي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ة)</w:t>
      </w:r>
      <w:r w:rsidR="00621212">
        <w:rPr>
          <w:rFonts w:hint="cs"/>
          <w:sz w:val="28"/>
          <w:szCs w:val="28"/>
          <w:rtl/>
        </w:rPr>
        <w:t>.</w:t>
      </w:r>
    </w:p>
    <w:p w:rsidR="00621212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</w:t>
      </w:r>
      <w:r w:rsidR="00621212">
        <w:rPr>
          <w:rFonts w:hint="cs"/>
          <w:sz w:val="28"/>
          <w:szCs w:val="28"/>
          <w:rtl/>
        </w:rPr>
        <w:t xml:space="preserve">- </w:t>
      </w:r>
      <w:r w:rsidR="00621212" w:rsidRPr="00621212">
        <w:rPr>
          <w:sz w:val="28"/>
          <w:szCs w:val="28"/>
          <w:rtl/>
        </w:rPr>
        <w:t>بلاغةُ المتخيلِ وسلطةُ الصّورةِ فِي شِعرِ خزعل الماجدِي (خزائيل) اختياراً</w:t>
      </w:r>
      <w:r w:rsidR="0003070F">
        <w:rPr>
          <w:rFonts w:hint="cs"/>
          <w:sz w:val="28"/>
          <w:szCs w:val="28"/>
          <w:rtl/>
        </w:rPr>
        <w:t>.</w:t>
      </w:r>
    </w:p>
    <w:p w:rsidR="0003070F" w:rsidRDefault="00295C97" w:rsidP="009F3E7B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10- </w:t>
      </w:r>
      <w:r w:rsidR="0003070F">
        <w:rPr>
          <w:rFonts w:hint="cs"/>
          <w:sz w:val="28"/>
          <w:szCs w:val="28"/>
          <w:rtl/>
        </w:rPr>
        <w:t>الت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>شكيل الحجاجي في مناظرات الفرق الإسلامية بحث في المرجعيات والآليات والانماط والعلاقات والوظائف الإمام جعفر الص</w:t>
      </w:r>
      <w:r w:rsidR="009F3E7B">
        <w:rPr>
          <w:rFonts w:hint="cs"/>
          <w:sz w:val="28"/>
          <w:szCs w:val="28"/>
          <w:rtl/>
        </w:rPr>
        <w:t>ّ</w:t>
      </w:r>
      <w:r w:rsidR="0003070F">
        <w:rPr>
          <w:rFonts w:hint="cs"/>
          <w:sz w:val="28"/>
          <w:szCs w:val="28"/>
          <w:rtl/>
        </w:rPr>
        <w:t xml:space="preserve">ادق </w:t>
      </w:r>
      <w:r w:rsidR="009F3E7B">
        <w:rPr>
          <w:rFonts w:hint="cs"/>
          <w:sz w:val="28"/>
          <w:szCs w:val="28"/>
          <w:rtl/>
        </w:rPr>
        <w:t>(</w:t>
      </w:r>
      <w:r w:rsidR="0003070F">
        <w:rPr>
          <w:rFonts w:hint="cs"/>
          <w:sz w:val="28"/>
          <w:szCs w:val="28"/>
          <w:rtl/>
        </w:rPr>
        <w:t>عليه السلام</w:t>
      </w:r>
      <w:r w:rsidR="009F3E7B">
        <w:rPr>
          <w:rFonts w:hint="cs"/>
          <w:sz w:val="28"/>
          <w:szCs w:val="28"/>
          <w:rtl/>
        </w:rPr>
        <w:t>)</w:t>
      </w:r>
      <w:r w:rsidR="0003070F">
        <w:rPr>
          <w:rFonts w:hint="cs"/>
          <w:sz w:val="28"/>
          <w:szCs w:val="28"/>
          <w:rtl/>
        </w:rPr>
        <w:t xml:space="preserve"> اختياراً.</w:t>
      </w:r>
    </w:p>
    <w:p w:rsidR="001A389A" w:rsidRDefault="001A389A" w:rsidP="009F3E7B">
      <w:pPr>
        <w:jc w:val="both"/>
        <w:rPr>
          <w:rFonts w:hint="cs"/>
          <w:sz w:val="28"/>
          <w:szCs w:val="28"/>
          <w:rtl/>
        </w:rPr>
      </w:pPr>
    </w:p>
    <w:p w:rsidR="0026717D" w:rsidRPr="009C1727" w:rsidRDefault="0026717D" w:rsidP="0026717D">
      <w:pPr>
        <w:rPr>
          <w:rFonts w:hint="cs"/>
          <w:b/>
          <w:bCs/>
          <w:sz w:val="36"/>
          <w:szCs w:val="36"/>
          <w:u w:val="single"/>
          <w:rtl/>
        </w:rPr>
      </w:pPr>
      <w:r w:rsidRPr="009C1727">
        <w:rPr>
          <w:rFonts w:hint="cs"/>
          <w:b/>
          <w:bCs/>
          <w:sz w:val="36"/>
          <w:szCs w:val="36"/>
          <w:u w:val="single"/>
          <w:rtl/>
        </w:rPr>
        <w:t>ج- المؤلفات</w:t>
      </w:r>
      <w:r w:rsidR="009C1727" w:rsidRPr="009C1727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3732F5" w:rsidRPr="003732F5" w:rsidRDefault="0026717D" w:rsidP="003732F5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="003732F5" w:rsidRPr="003732F5">
        <w:rPr>
          <w:sz w:val="28"/>
          <w:szCs w:val="28"/>
          <w:rtl/>
        </w:rPr>
        <w:t>هرمنوتيك النّثر ثانيةً لغة الشِّيطان فِي النّصِّ الرّجيمِ</w:t>
      </w:r>
      <w:r w:rsidR="003732F5">
        <w:rPr>
          <w:rFonts w:hint="cs"/>
          <w:sz w:val="28"/>
          <w:szCs w:val="28"/>
          <w:rtl/>
        </w:rPr>
        <w:t xml:space="preserve"> </w:t>
      </w:r>
      <w:r w:rsidR="003732F5" w:rsidRPr="003732F5">
        <w:rPr>
          <w:sz w:val="28"/>
          <w:szCs w:val="28"/>
          <w:rtl/>
        </w:rPr>
        <w:t xml:space="preserve">/أو/ تحــطـــيم طاقات اللّغة البلاغيّة </w:t>
      </w:r>
    </w:p>
    <w:p w:rsidR="0026717D" w:rsidRDefault="003732F5" w:rsidP="003732F5">
      <w:pPr>
        <w:jc w:val="lowKashida"/>
        <w:rPr>
          <w:rFonts w:hint="cs"/>
          <w:sz w:val="28"/>
          <w:szCs w:val="28"/>
          <w:rtl/>
        </w:rPr>
      </w:pPr>
      <w:r w:rsidRPr="003732F5">
        <w:rPr>
          <w:sz w:val="28"/>
          <w:szCs w:val="28"/>
          <w:rtl/>
        </w:rPr>
        <w:t>(بحثٌ في الاستبدال لهويتي النّصّين الشّعري والنّثري)</w:t>
      </w:r>
      <w:r>
        <w:rPr>
          <w:rFonts w:hint="cs"/>
          <w:sz w:val="28"/>
          <w:szCs w:val="28"/>
          <w:rtl/>
        </w:rPr>
        <w:t xml:space="preserve">. </w:t>
      </w:r>
    </w:p>
    <w:p w:rsidR="0026717D" w:rsidRDefault="0026717D" w:rsidP="00D8762E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D8762E" w:rsidRPr="00D8762E">
        <w:rPr>
          <w:rFonts w:hint="cs"/>
          <w:sz w:val="28"/>
          <w:szCs w:val="28"/>
          <w:rtl/>
        </w:rPr>
        <w:t>تفكيك سلطة الخطاب الديني (مقاربة في التنظير والتطبيق)</w:t>
      </w:r>
      <w:r w:rsidR="00D8762E">
        <w:rPr>
          <w:rFonts w:hint="cs"/>
          <w:sz w:val="28"/>
          <w:szCs w:val="28"/>
          <w:rtl/>
        </w:rPr>
        <w:t>.</w:t>
      </w:r>
    </w:p>
    <w:p w:rsidR="001A389A" w:rsidRDefault="001A389A" w:rsidP="001A389A">
      <w:pPr>
        <w:rPr>
          <w:rFonts w:hint="cs"/>
          <w:b/>
          <w:bCs/>
          <w:sz w:val="36"/>
          <w:szCs w:val="36"/>
          <w:u w:val="single"/>
          <w:rtl/>
        </w:rPr>
      </w:pPr>
      <w:r w:rsidRPr="001A389A">
        <w:rPr>
          <w:rFonts w:hint="cs"/>
          <w:b/>
          <w:bCs/>
          <w:sz w:val="36"/>
          <w:szCs w:val="36"/>
          <w:u w:val="single"/>
          <w:rtl/>
        </w:rPr>
        <w:t>خامساً</w:t>
      </w:r>
      <w:r>
        <w:rPr>
          <w:rFonts w:hint="cs"/>
          <w:b/>
          <w:bCs/>
          <w:sz w:val="36"/>
          <w:szCs w:val="36"/>
          <w:u w:val="single"/>
          <w:rtl/>
        </w:rPr>
        <w:t>:</w:t>
      </w:r>
      <w:r w:rsidRPr="001A389A">
        <w:rPr>
          <w:rFonts w:hint="cs"/>
          <w:b/>
          <w:bCs/>
          <w:sz w:val="36"/>
          <w:szCs w:val="36"/>
          <w:u w:val="single"/>
          <w:rtl/>
        </w:rPr>
        <w:t xml:space="preserve"> المهام العلمية</w:t>
      </w:r>
    </w:p>
    <w:p w:rsidR="001A389A" w:rsidRPr="001A389A" w:rsidRDefault="001A389A" w:rsidP="001A389A">
      <w:pPr>
        <w:rPr>
          <w:rFonts w:hint="cs"/>
          <w:b/>
          <w:bCs/>
          <w:sz w:val="36"/>
          <w:szCs w:val="36"/>
          <w:u w:val="single"/>
          <w:rtl/>
        </w:rPr>
      </w:pPr>
    </w:p>
    <w:p w:rsidR="0026717D" w:rsidRPr="009C1727" w:rsidRDefault="001A389A" w:rsidP="009C1727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أ</w:t>
      </w:r>
      <w:r w:rsidR="0026717D" w:rsidRPr="009C1727">
        <w:rPr>
          <w:rFonts w:hint="cs"/>
          <w:b/>
          <w:bCs/>
          <w:sz w:val="36"/>
          <w:szCs w:val="36"/>
          <w:u w:val="single"/>
          <w:rtl/>
        </w:rPr>
        <w:t>- الد</w:t>
      </w:r>
      <w:r>
        <w:rPr>
          <w:rFonts w:hint="cs"/>
          <w:b/>
          <w:bCs/>
          <w:sz w:val="36"/>
          <w:szCs w:val="36"/>
          <w:u w:val="single"/>
          <w:rtl/>
        </w:rPr>
        <w:t>ّ</w:t>
      </w:r>
      <w:r w:rsidR="0026717D" w:rsidRPr="009C1727">
        <w:rPr>
          <w:rFonts w:hint="cs"/>
          <w:b/>
          <w:bCs/>
          <w:sz w:val="36"/>
          <w:szCs w:val="36"/>
          <w:u w:val="single"/>
          <w:rtl/>
        </w:rPr>
        <w:t>راسات العليا</w:t>
      </w:r>
      <w:r w:rsidR="009C1727" w:rsidRPr="009C1727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26717D" w:rsidRDefault="0026717D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اشترك في مناقشات </w:t>
      </w:r>
      <w:proofErr w:type="spellStart"/>
      <w:r w:rsidR="001A389A">
        <w:rPr>
          <w:rFonts w:hint="cs"/>
          <w:sz w:val="28"/>
          <w:szCs w:val="28"/>
          <w:rtl/>
        </w:rPr>
        <w:t>أ</w:t>
      </w:r>
      <w:r w:rsidR="00547D0C">
        <w:rPr>
          <w:rFonts w:hint="cs"/>
          <w:sz w:val="28"/>
          <w:szCs w:val="28"/>
          <w:rtl/>
        </w:rPr>
        <w:t>طاريح</w:t>
      </w:r>
      <w:proofErr w:type="spellEnd"/>
      <w:r w:rsidR="00547D0C">
        <w:rPr>
          <w:rFonts w:hint="cs"/>
          <w:sz w:val="28"/>
          <w:szCs w:val="28"/>
          <w:rtl/>
        </w:rPr>
        <w:t xml:space="preserve"> ا</w:t>
      </w:r>
      <w:r>
        <w:rPr>
          <w:rFonts w:hint="cs"/>
          <w:sz w:val="28"/>
          <w:szCs w:val="28"/>
          <w:rtl/>
        </w:rPr>
        <w:t>لد</w:t>
      </w:r>
      <w:r w:rsidR="001A389A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كتوراه</w:t>
      </w:r>
      <w:r w:rsidR="00295C97">
        <w:rPr>
          <w:rFonts w:hint="cs"/>
          <w:sz w:val="28"/>
          <w:szCs w:val="28"/>
          <w:rtl/>
        </w:rPr>
        <w:t xml:space="preserve"> ورسائل الماجستير</w:t>
      </w:r>
      <w:r>
        <w:rPr>
          <w:rFonts w:hint="cs"/>
          <w:sz w:val="28"/>
          <w:szCs w:val="28"/>
          <w:rtl/>
        </w:rPr>
        <w:t xml:space="preserve"> في </w:t>
      </w:r>
      <w:r w:rsidR="00295C97">
        <w:rPr>
          <w:rFonts w:hint="cs"/>
          <w:sz w:val="28"/>
          <w:szCs w:val="28"/>
          <w:rtl/>
        </w:rPr>
        <w:t>جامعات عراقية متعددة</w:t>
      </w:r>
      <w:r>
        <w:rPr>
          <w:rFonts w:hint="cs"/>
          <w:sz w:val="28"/>
          <w:szCs w:val="28"/>
          <w:rtl/>
        </w:rPr>
        <w:t xml:space="preserve"> .</w:t>
      </w:r>
    </w:p>
    <w:p w:rsidR="0026717D" w:rsidRDefault="0026717D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 خب</w:t>
      </w:r>
      <w:r w:rsidR="00547D0C">
        <w:rPr>
          <w:rFonts w:hint="cs"/>
          <w:sz w:val="28"/>
          <w:szCs w:val="28"/>
          <w:rtl/>
        </w:rPr>
        <w:t xml:space="preserve">ير علمي لعدد من </w:t>
      </w:r>
      <w:proofErr w:type="spellStart"/>
      <w:r w:rsidR="00547D0C">
        <w:rPr>
          <w:rFonts w:hint="cs"/>
          <w:sz w:val="28"/>
          <w:szCs w:val="28"/>
          <w:rtl/>
        </w:rPr>
        <w:t>اطاريح</w:t>
      </w:r>
      <w:proofErr w:type="spellEnd"/>
      <w:r w:rsidR="00547D0C">
        <w:rPr>
          <w:rFonts w:hint="cs"/>
          <w:sz w:val="28"/>
          <w:szCs w:val="28"/>
          <w:rtl/>
        </w:rPr>
        <w:t xml:space="preserve"> الدكتوراه</w:t>
      </w:r>
      <w:r w:rsidR="00295C97">
        <w:rPr>
          <w:rFonts w:hint="cs"/>
          <w:sz w:val="28"/>
          <w:szCs w:val="28"/>
          <w:rtl/>
        </w:rPr>
        <w:t xml:space="preserve"> ورسائل الماجستير</w:t>
      </w:r>
      <w:r>
        <w:rPr>
          <w:rFonts w:hint="cs"/>
          <w:sz w:val="28"/>
          <w:szCs w:val="28"/>
          <w:rtl/>
        </w:rPr>
        <w:t xml:space="preserve"> في</w:t>
      </w:r>
      <w:r w:rsidR="00295C97" w:rsidRPr="00295C97">
        <w:rPr>
          <w:rFonts w:hint="cs"/>
          <w:sz w:val="28"/>
          <w:szCs w:val="28"/>
          <w:rtl/>
        </w:rPr>
        <w:t xml:space="preserve"> </w:t>
      </w:r>
      <w:r w:rsidR="00295C97">
        <w:rPr>
          <w:rFonts w:hint="cs"/>
          <w:sz w:val="28"/>
          <w:szCs w:val="28"/>
          <w:rtl/>
        </w:rPr>
        <w:t xml:space="preserve">جامعات عراقية متعددة </w:t>
      </w:r>
      <w:r>
        <w:rPr>
          <w:rFonts w:hint="cs"/>
          <w:sz w:val="28"/>
          <w:szCs w:val="28"/>
          <w:rtl/>
        </w:rPr>
        <w:t>.</w:t>
      </w:r>
    </w:p>
    <w:p w:rsidR="00295C97" w:rsidRDefault="0026717D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خبير علمي لعدد من بحوث </w:t>
      </w:r>
      <w:r w:rsidR="009028D1">
        <w:rPr>
          <w:rFonts w:hint="cs"/>
          <w:sz w:val="28"/>
          <w:szCs w:val="28"/>
          <w:rtl/>
        </w:rPr>
        <w:t>المجلات و</w:t>
      </w:r>
      <w:r>
        <w:rPr>
          <w:rFonts w:hint="cs"/>
          <w:sz w:val="28"/>
          <w:szCs w:val="28"/>
          <w:rtl/>
        </w:rPr>
        <w:t>الد</w:t>
      </w:r>
      <w:r w:rsidR="001A389A">
        <w:rPr>
          <w:rFonts w:hint="cs"/>
          <w:sz w:val="28"/>
          <w:szCs w:val="28"/>
          <w:rtl/>
        </w:rPr>
        <w:t>ّ</w:t>
      </w:r>
      <w:r>
        <w:rPr>
          <w:rFonts w:hint="cs"/>
          <w:sz w:val="28"/>
          <w:szCs w:val="28"/>
          <w:rtl/>
        </w:rPr>
        <w:t>وريات العلمية المحكمة</w:t>
      </w:r>
      <w:r w:rsidR="00295C97" w:rsidRPr="00295C97">
        <w:rPr>
          <w:rFonts w:hint="cs"/>
          <w:sz w:val="28"/>
          <w:szCs w:val="28"/>
          <w:rtl/>
        </w:rPr>
        <w:t xml:space="preserve"> </w:t>
      </w:r>
      <w:r w:rsidR="00295C97">
        <w:rPr>
          <w:rFonts w:hint="cs"/>
          <w:sz w:val="28"/>
          <w:szCs w:val="28"/>
          <w:rtl/>
        </w:rPr>
        <w:t>في جامعات عراقية متعددة.</w:t>
      </w:r>
    </w:p>
    <w:p w:rsidR="0026717D" w:rsidRDefault="0026717D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 اشترك بالمؤتمرات العلمية داخ</w:t>
      </w:r>
      <w:r w:rsidR="009C1727">
        <w:rPr>
          <w:rFonts w:hint="cs"/>
          <w:sz w:val="28"/>
          <w:szCs w:val="28"/>
          <w:rtl/>
        </w:rPr>
        <w:t>ل الجامعة وفي غيرها من الجامعات</w:t>
      </w:r>
      <w:r w:rsidR="001A389A">
        <w:rPr>
          <w:rFonts w:hint="cs"/>
          <w:sz w:val="28"/>
          <w:szCs w:val="28"/>
          <w:rtl/>
        </w:rPr>
        <w:t xml:space="preserve"> العراقية</w:t>
      </w:r>
      <w:r w:rsidR="009C1727">
        <w:rPr>
          <w:rFonts w:hint="cs"/>
          <w:sz w:val="28"/>
          <w:szCs w:val="28"/>
          <w:rtl/>
        </w:rPr>
        <w:t>.</w:t>
      </w:r>
    </w:p>
    <w:p w:rsidR="00295C97" w:rsidRDefault="001A389A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</w:t>
      </w:r>
      <w:r w:rsidR="00295C97">
        <w:rPr>
          <w:rFonts w:hint="cs"/>
          <w:sz w:val="28"/>
          <w:szCs w:val="28"/>
          <w:rtl/>
        </w:rPr>
        <w:t>اشترك في مؤتمرات لمنظمات المجتمع المدني في العراق.</w:t>
      </w:r>
    </w:p>
    <w:p w:rsidR="00295C97" w:rsidRDefault="001A389A" w:rsidP="00295C97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547D0C">
        <w:rPr>
          <w:rFonts w:hint="cs"/>
          <w:sz w:val="28"/>
          <w:szCs w:val="28"/>
          <w:rtl/>
        </w:rPr>
        <w:t>- أستاذ الدراسات العليا بكلية الآداب حاليا</w:t>
      </w:r>
      <w:r w:rsidR="009028D1">
        <w:rPr>
          <w:rFonts w:hint="cs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</w:t>
      </w:r>
      <w:r w:rsidR="009028D1">
        <w:rPr>
          <w:rFonts w:hint="cs"/>
          <w:sz w:val="28"/>
          <w:szCs w:val="28"/>
          <w:rtl/>
        </w:rPr>
        <w:t xml:space="preserve">ويشرف على رسائل الماجستير </w:t>
      </w:r>
      <w:proofErr w:type="spellStart"/>
      <w:r w:rsidR="00295C97">
        <w:rPr>
          <w:rFonts w:hint="cs"/>
          <w:sz w:val="28"/>
          <w:szCs w:val="28"/>
          <w:rtl/>
        </w:rPr>
        <w:t>واطاريح</w:t>
      </w:r>
      <w:proofErr w:type="spellEnd"/>
      <w:r w:rsidR="00295C97">
        <w:rPr>
          <w:rFonts w:hint="cs"/>
          <w:sz w:val="28"/>
          <w:szCs w:val="28"/>
          <w:rtl/>
        </w:rPr>
        <w:t xml:space="preserve"> الدكتوراه.</w:t>
      </w:r>
    </w:p>
    <w:p w:rsidR="00547D0C" w:rsidRDefault="001A389A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7</w:t>
      </w:r>
      <w:r w:rsidR="00295C97">
        <w:rPr>
          <w:rFonts w:hint="cs"/>
          <w:sz w:val="28"/>
          <w:szCs w:val="28"/>
          <w:rtl/>
        </w:rPr>
        <w:t xml:space="preserve">- اشرف على عدد من رسائل </w:t>
      </w:r>
      <w:r>
        <w:rPr>
          <w:rFonts w:hint="cs"/>
          <w:sz w:val="28"/>
          <w:szCs w:val="28"/>
          <w:rtl/>
        </w:rPr>
        <w:t>الماجستير</w:t>
      </w:r>
      <w:r w:rsidR="00295C9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بلغت </w:t>
      </w:r>
      <w:r w:rsidR="00295C97">
        <w:rPr>
          <w:rFonts w:hint="cs"/>
          <w:sz w:val="28"/>
          <w:szCs w:val="28"/>
          <w:rtl/>
        </w:rPr>
        <w:t xml:space="preserve">حتى الآن (6) رسائل، </w:t>
      </w:r>
      <w:proofErr w:type="spellStart"/>
      <w:r w:rsidR="00295C97">
        <w:rPr>
          <w:rFonts w:hint="cs"/>
          <w:sz w:val="28"/>
          <w:szCs w:val="28"/>
          <w:rtl/>
        </w:rPr>
        <w:t>واطاريح</w:t>
      </w:r>
      <w:proofErr w:type="spellEnd"/>
      <w:r w:rsidR="00295C97">
        <w:rPr>
          <w:rFonts w:hint="cs"/>
          <w:sz w:val="28"/>
          <w:szCs w:val="28"/>
          <w:rtl/>
        </w:rPr>
        <w:t xml:space="preserve"> الدكتوراه حتى الآن بلغت (1) اطروحة.</w:t>
      </w:r>
    </w:p>
    <w:p w:rsidR="001A389A" w:rsidRDefault="001A389A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8- اسند له تدريس المواد في الماجستير (دراسات بديعية/دراسات في البلاغة المعاصرة/دراسات بلاغية)، وفي الدكتوراه (دراسات في البلاغة المعاصرة/إعجاز بياني).</w:t>
      </w:r>
    </w:p>
    <w:p w:rsidR="001A389A" w:rsidRDefault="001A389A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 عضو لجنة قبول طلبة الدكتوراه والماجستير لسنوات عديدة.</w:t>
      </w:r>
    </w:p>
    <w:p w:rsidR="001A389A" w:rsidRPr="009C1727" w:rsidRDefault="001A389A" w:rsidP="001A389A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ب</w:t>
      </w:r>
      <w:r w:rsidRPr="009C1727">
        <w:rPr>
          <w:rFonts w:hint="cs"/>
          <w:b/>
          <w:bCs/>
          <w:sz w:val="36"/>
          <w:szCs w:val="36"/>
          <w:u w:val="single"/>
          <w:rtl/>
        </w:rPr>
        <w:t>- الد</w:t>
      </w:r>
      <w:r>
        <w:rPr>
          <w:rFonts w:hint="cs"/>
          <w:b/>
          <w:bCs/>
          <w:sz w:val="36"/>
          <w:szCs w:val="36"/>
          <w:u w:val="single"/>
          <w:rtl/>
        </w:rPr>
        <w:t>ّ</w:t>
      </w:r>
      <w:r w:rsidRPr="009C1727">
        <w:rPr>
          <w:rFonts w:hint="cs"/>
          <w:b/>
          <w:bCs/>
          <w:sz w:val="36"/>
          <w:szCs w:val="36"/>
          <w:u w:val="single"/>
          <w:rtl/>
        </w:rPr>
        <w:t xml:space="preserve">راسات </w:t>
      </w:r>
      <w:r>
        <w:rPr>
          <w:rFonts w:hint="cs"/>
          <w:b/>
          <w:bCs/>
          <w:sz w:val="36"/>
          <w:szCs w:val="36"/>
          <w:u w:val="single"/>
          <w:rtl/>
        </w:rPr>
        <w:t>الأولية</w:t>
      </w:r>
      <w:r w:rsidRPr="009C1727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1A389A" w:rsidRDefault="001A389A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درس العديد من المواد ومنها (فلسفة يونانية/فلسفة إسلامية/البلاغة والتّطبيق/إعجاز قرآني/تحليل نص قرآني/ منهج البحث العلمي</w:t>
      </w:r>
      <w:r w:rsidR="002C605E">
        <w:rPr>
          <w:rFonts w:hint="cs"/>
          <w:sz w:val="28"/>
          <w:szCs w:val="28"/>
          <w:rtl/>
        </w:rPr>
        <w:t>/علوم الحديث</w:t>
      </w:r>
      <w:r>
        <w:rPr>
          <w:rFonts w:hint="cs"/>
          <w:sz w:val="28"/>
          <w:szCs w:val="28"/>
          <w:rtl/>
        </w:rPr>
        <w:t>).</w:t>
      </w:r>
    </w:p>
    <w:p w:rsidR="001A389A" w:rsidRDefault="001A389A" w:rsidP="001A389A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 اشرف على العديد من الطلبة وناقش العديد من البحوث العلمية.</w:t>
      </w:r>
    </w:p>
    <w:p w:rsidR="00BB423A" w:rsidRDefault="00BB423A" w:rsidP="001A389A">
      <w:pPr>
        <w:jc w:val="lowKashida"/>
        <w:rPr>
          <w:rFonts w:hint="cs"/>
          <w:sz w:val="28"/>
          <w:szCs w:val="28"/>
          <w:rtl/>
        </w:rPr>
      </w:pPr>
    </w:p>
    <w:p w:rsidR="007F3D25" w:rsidRPr="009C1727" w:rsidRDefault="00BB423A" w:rsidP="007F3D25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سادس</w:t>
      </w:r>
      <w:r w:rsidR="00E260A1" w:rsidRPr="009C1727">
        <w:rPr>
          <w:rFonts w:hint="cs"/>
          <w:b/>
          <w:bCs/>
          <w:sz w:val="36"/>
          <w:szCs w:val="36"/>
          <w:u w:val="single"/>
          <w:rtl/>
        </w:rPr>
        <w:t>اً: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="007F3D25" w:rsidRPr="009013E0">
        <w:rPr>
          <w:rFonts w:hint="cs"/>
          <w:sz w:val="36"/>
          <w:szCs w:val="36"/>
          <w:u w:val="single"/>
          <w:rtl/>
        </w:rPr>
        <w:t>العضويات</w:t>
      </w:r>
      <w:r w:rsidR="007F3D25" w:rsidRPr="009C1727">
        <w:rPr>
          <w:rFonts w:hint="cs"/>
          <w:b/>
          <w:bCs/>
          <w:sz w:val="36"/>
          <w:szCs w:val="36"/>
          <w:u w:val="single"/>
          <w:rtl/>
        </w:rPr>
        <w:t xml:space="preserve"> والمناصب:</w:t>
      </w:r>
    </w:p>
    <w:p w:rsidR="0026717D" w:rsidRPr="00AA7FF1" w:rsidRDefault="00E260A1" w:rsidP="0026717D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عضو هيأة</w:t>
      </w:r>
      <w:r w:rsidR="007F3D25" w:rsidRPr="00AA7FF1">
        <w:rPr>
          <w:rFonts w:hint="cs"/>
          <w:sz w:val="28"/>
          <w:szCs w:val="28"/>
          <w:rtl/>
        </w:rPr>
        <w:t xml:space="preserve"> الت</w:t>
      </w:r>
      <w:r w:rsidR="00BB423A">
        <w:rPr>
          <w:rFonts w:hint="cs"/>
          <w:sz w:val="28"/>
          <w:szCs w:val="28"/>
          <w:rtl/>
        </w:rPr>
        <w:t>ّ</w:t>
      </w:r>
      <w:r w:rsidR="007F3D25" w:rsidRPr="00AA7FF1">
        <w:rPr>
          <w:rFonts w:hint="cs"/>
          <w:sz w:val="28"/>
          <w:szCs w:val="28"/>
          <w:rtl/>
        </w:rPr>
        <w:t xml:space="preserve">دريس </w:t>
      </w:r>
      <w:r>
        <w:rPr>
          <w:rFonts w:hint="cs"/>
          <w:sz w:val="28"/>
          <w:szCs w:val="28"/>
          <w:rtl/>
        </w:rPr>
        <w:t xml:space="preserve">في </w:t>
      </w:r>
      <w:r w:rsidR="007F3D25" w:rsidRPr="00AA7FF1">
        <w:rPr>
          <w:rFonts w:hint="cs"/>
          <w:sz w:val="28"/>
          <w:szCs w:val="28"/>
          <w:rtl/>
        </w:rPr>
        <w:t xml:space="preserve">قسم اللغة العربية </w:t>
      </w:r>
      <w:r>
        <w:rPr>
          <w:rFonts w:hint="cs"/>
          <w:sz w:val="28"/>
          <w:szCs w:val="28"/>
          <w:rtl/>
        </w:rPr>
        <w:t>/</w:t>
      </w:r>
      <w:r w:rsidR="007F3D25" w:rsidRPr="00AA7FF1">
        <w:rPr>
          <w:rFonts w:hint="cs"/>
          <w:sz w:val="28"/>
          <w:szCs w:val="28"/>
          <w:rtl/>
        </w:rPr>
        <w:t xml:space="preserve">كلية الآداب </w:t>
      </w:r>
      <w:r>
        <w:rPr>
          <w:rFonts w:hint="cs"/>
          <w:sz w:val="28"/>
          <w:szCs w:val="28"/>
          <w:rtl/>
        </w:rPr>
        <w:t xml:space="preserve">- </w:t>
      </w:r>
      <w:r w:rsidR="0026717D">
        <w:rPr>
          <w:rFonts w:hint="cs"/>
          <w:sz w:val="28"/>
          <w:szCs w:val="28"/>
          <w:rtl/>
        </w:rPr>
        <w:t>جامعة ذي قار</w:t>
      </w:r>
      <w:r w:rsidR="00BB423A">
        <w:rPr>
          <w:rFonts w:hint="cs"/>
          <w:sz w:val="28"/>
          <w:szCs w:val="28"/>
          <w:rtl/>
        </w:rPr>
        <w:t xml:space="preserve"> من سنة (2003)</w:t>
      </w:r>
      <w:r w:rsidR="0026717D">
        <w:rPr>
          <w:rFonts w:hint="cs"/>
          <w:sz w:val="28"/>
          <w:szCs w:val="28"/>
          <w:rtl/>
        </w:rPr>
        <w:t xml:space="preserve"> .</w:t>
      </w:r>
    </w:p>
    <w:p w:rsidR="007F3D25" w:rsidRPr="00AA7FF1" w:rsidRDefault="007F3D25" w:rsidP="007F3D25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>2- انتخب ممثلا للتدريسيين في كلية الآداب للسنوات 2003/2004</w:t>
      </w:r>
      <w:r w:rsidR="00E260A1">
        <w:rPr>
          <w:rFonts w:hint="cs"/>
          <w:sz w:val="28"/>
          <w:szCs w:val="28"/>
          <w:rtl/>
        </w:rPr>
        <w:t>م</w:t>
      </w:r>
      <w:r w:rsidRPr="00AA7FF1">
        <w:rPr>
          <w:rFonts w:hint="cs"/>
          <w:sz w:val="28"/>
          <w:szCs w:val="28"/>
          <w:rtl/>
        </w:rPr>
        <w:t>، 2004/2005</w:t>
      </w:r>
      <w:r w:rsidR="00E260A1">
        <w:rPr>
          <w:rFonts w:hint="cs"/>
          <w:sz w:val="28"/>
          <w:szCs w:val="28"/>
          <w:rtl/>
        </w:rPr>
        <w:t xml:space="preserve"> م</w:t>
      </w:r>
      <w:r w:rsidRPr="00AA7FF1">
        <w:rPr>
          <w:rFonts w:hint="cs"/>
          <w:sz w:val="28"/>
          <w:szCs w:val="28"/>
          <w:rtl/>
        </w:rPr>
        <w:t xml:space="preserve">،2005/2006 </w:t>
      </w:r>
      <w:r w:rsidR="00E260A1">
        <w:rPr>
          <w:rFonts w:hint="cs"/>
          <w:sz w:val="28"/>
          <w:szCs w:val="28"/>
          <w:rtl/>
        </w:rPr>
        <w:t>م.</w:t>
      </w:r>
    </w:p>
    <w:p w:rsidR="007F3D25" w:rsidRPr="00AA7FF1" w:rsidRDefault="007F3D25" w:rsidP="0026717D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>3- شغل منصب الأمين العام للمكتبة المركزية لجامعة ذي قار للعام 2006</w:t>
      </w:r>
      <w:r w:rsidR="00E260A1">
        <w:rPr>
          <w:rFonts w:hint="cs"/>
          <w:sz w:val="28"/>
          <w:szCs w:val="28"/>
          <w:rtl/>
        </w:rPr>
        <w:t>م.</w:t>
      </w:r>
    </w:p>
    <w:p w:rsidR="00AA7FF1" w:rsidRDefault="00AA7FF1" w:rsidP="00E260A1">
      <w:pPr>
        <w:jc w:val="lowKashida"/>
        <w:rPr>
          <w:rFonts w:hint="cs"/>
          <w:sz w:val="28"/>
          <w:szCs w:val="28"/>
          <w:rtl/>
        </w:rPr>
      </w:pPr>
      <w:r w:rsidRPr="00AA7FF1">
        <w:rPr>
          <w:rFonts w:hint="cs"/>
          <w:sz w:val="28"/>
          <w:szCs w:val="28"/>
          <w:rtl/>
        </w:rPr>
        <w:t>4- اشترك في العديد من اللجان التي كان لها الدور الفاعل في توجيه خط سير الكلية العلمي والانضباطي،</w:t>
      </w:r>
      <w:r w:rsidR="00BB423A"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منها اللجان الس</w:t>
      </w:r>
      <w:r w:rsidR="00BB423A">
        <w:rPr>
          <w:rFonts w:hint="cs"/>
          <w:sz w:val="28"/>
          <w:szCs w:val="28"/>
          <w:rtl/>
        </w:rPr>
        <w:t>ّ</w:t>
      </w:r>
      <w:r w:rsidRPr="00AA7FF1">
        <w:rPr>
          <w:rFonts w:hint="cs"/>
          <w:sz w:val="28"/>
          <w:szCs w:val="28"/>
          <w:rtl/>
        </w:rPr>
        <w:t>رية والعلنية</w:t>
      </w:r>
      <w:r w:rsidR="00E260A1">
        <w:rPr>
          <w:rFonts w:hint="cs"/>
          <w:sz w:val="28"/>
          <w:szCs w:val="28"/>
          <w:rtl/>
        </w:rPr>
        <w:t>،</w:t>
      </w:r>
      <w:r w:rsidR="00BB423A">
        <w:rPr>
          <w:rFonts w:hint="cs"/>
          <w:sz w:val="28"/>
          <w:szCs w:val="28"/>
          <w:rtl/>
        </w:rPr>
        <w:t xml:space="preserve"> </w:t>
      </w:r>
      <w:r w:rsidR="00E260A1">
        <w:rPr>
          <w:rFonts w:hint="cs"/>
          <w:sz w:val="28"/>
          <w:szCs w:val="28"/>
          <w:rtl/>
        </w:rPr>
        <w:t>مثل</w:t>
      </w:r>
      <w:r w:rsidR="00BB423A">
        <w:rPr>
          <w:rFonts w:hint="cs"/>
          <w:sz w:val="28"/>
          <w:szCs w:val="28"/>
          <w:rtl/>
        </w:rPr>
        <w:t>: ((</w:t>
      </w:r>
      <w:r w:rsidR="00E260A1">
        <w:rPr>
          <w:rFonts w:hint="cs"/>
          <w:sz w:val="28"/>
          <w:szCs w:val="28"/>
          <w:rtl/>
        </w:rPr>
        <w:t xml:space="preserve"> الل</w:t>
      </w:r>
      <w:r w:rsidR="00BB423A">
        <w:rPr>
          <w:rFonts w:hint="cs"/>
          <w:sz w:val="28"/>
          <w:szCs w:val="28"/>
          <w:rtl/>
        </w:rPr>
        <w:t>ّ</w:t>
      </w:r>
      <w:r w:rsidR="00E260A1">
        <w:rPr>
          <w:rFonts w:hint="cs"/>
          <w:sz w:val="28"/>
          <w:szCs w:val="28"/>
          <w:rtl/>
        </w:rPr>
        <w:t xml:space="preserve">جان </w:t>
      </w:r>
      <w:proofErr w:type="spellStart"/>
      <w:r w:rsidR="00E260A1">
        <w:rPr>
          <w:rFonts w:hint="cs"/>
          <w:sz w:val="28"/>
          <w:szCs w:val="28"/>
          <w:rtl/>
        </w:rPr>
        <w:t>الامتحانية</w:t>
      </w:r>
      <w:proofErr w:type="spellEnd"/>
      <w:r w:rsidR="00E260A1">
        <w:rPr>
          <w:rFonts w:hint="cs"/>
          <w:sz w:val="28"/>
          <w:szCs w:val="28"/>
          <w:rtl/>
        </w:rPr>
        <w:t xml:space="preserve"> لسنوات متتالية،</w:t>
      </w:r>
      <w:r w:rsidR="00BB423A">
        <w:rPr>
          <w:rFonts w:hint="cs"/>
          <w:sz w:val="28"/>
          <w:szCs w:val="28"/>
          <w:rtl/>
        </w:rPr>
        <w:t xml:space="preserve"> </w:t>
      </w:r>
      <w:r w:rsidR="00E260A1">
        <w:rPr>
          <w:rFonts w:hint="cs"/>
          <w:sz w:val="28"/>
          <w:szCs w:val="28"/>
          <w:rtl/>
        </w:rPr>
        <w:t>والل</w:t>
      </w:r>
      <w:r w:rsidR="00BB423A">
        <w:rPr>
          <w:rFonts w:hint="cs"/>
          <w:sz w:val="28"/>
          <w:szCs w:val="28"/>
          <w:rtl/>
        </w:rPr>
        <w:t>ّ</w:t>
      </w:r>
      <w:r w:rsidR="00E260A1">
        <w:rPr>
          <w:rFonts w:hint="cs"/>
          <w:sz w:val="28"/>
          <w:szCs w:val="28"/>
          <w:rtl/>
        </w:rPr>
        <w:t>جان التحقيقية،</w:t>
      </w:r>
      <w:r w:rsidR="00BB423A">
        <w:rPr>
          <w:rFonts w:hint="cs"/>
          <w:sz w:val="28"/>
          <w:szCs w:val="28"/>
          <w:rtl/>
        </w:rPr>
        <w:t xml:space="preserve"> </w:t>
      </w:r>
      <w:r w:rsidR="00E260A1">
        <w:rPr>
          <w:rFonts w:hint="cs"/>
          <w:sz w:val="28"/>
          <w:szCs w:val="28"/>
          <w:rtl/>
        </w:rPr>
        <w:t>والل</w:t>
      </w:r>
      <w:r w:rsidR="00BB423A">
        <w:rPr>
          <w:rFonts w:hint="cs"/>
          <w:sz w:val="28"/>
          <w:szCs w:val="28"/>
          <w:rtl/>
        </w:rPr>
        <w:t>ّ</w:t>
      </w:r>
      <w:r w:rsidR="00E260A1">
        <w:rPr>
          <w:rFonts w:hint="cs"/>
          <w:sz w:val="28"/>
          <w:szCs w:val="28"/>
          <w:rtl/>
        </w:rPr>
        <w:t>جان الانضباطية</w:t>
      </w:r>
      <w:r w:rsidR="00BB423A">
        <w:rPr>
          <w:rFonts w:hint="cs"/>
          <w:sz w:val="28"/>
          <w:szCs w:val="28"/>
          <w:rtl/>
        </w:rPr>
        <w:t>،</w:t>
      </w:r>
      <w:r w:rsidR="00E260A1">
        <w:rPr>
          <w:rFonts w:hint="cs"/>
          <w:sz w:val="28"/>
          <w:szCs w:val="28"/>
          <w:rtl/>
        </w:rPr>
        <w:t xml:space="preserve"> واللجان التدقيقية،</w:t>
      </w:r>
      <w:r w:rsidR="00BB423A">
        <w:rPr>
          <w:rFonts w:hint="cs"/>
          <w:sz w:val="28"/>
          <w:szCs w:val="28"/>
          <w:rtl/>
        </w:rPr>
        <w:t xml:space="preserve"> </w:t>
      </w:r>
      <w:r w:rsidR="00E260A1">
        <w:rPr>
          <w:rFonts w:hint="cs"/>
          <w:sz w:val="28"/>
          <w:szCs w:val="28"/>
          <w:rtl/>
        </w:rPr>
        <w:t>ولجان المشتريات،</w:t>
      </w:r>
      <w:r w:rsidR="00BB423A">
        <w:rPr>
          <w:rFonts w:hint="cs"/>
          <w:sz w:val="28"/>
          <w:szCs w:val="28"/>
          <w:rtl/>
        </w:rPr>
        <w:t xml:space="preserve"> </w:t>
      </w:r>
      <w:r w:rsidR="00E260A1">
        <w:rPr>
          <w:rFonts w:hint="cs"/>
          <w:sz w:val="28"/>
          <w:szCs w:val="28"/>
          <w:rtl/>
        </w:rPr>
        <w:t>ولجان الص</w:t>
      </w:r>
      <w:r w:rsidR="00BB423A">
        <w:rPr>
          <w:rFonts w:hint="cs"/>
          <w:sz w:val="28"/>
          <w:szCs w:val="28"/>
          <w:rtl/>
        </w:rPr>
        <w:t>ّ</w:t>
      </w:r>
      <w:r w:rsidR="00E260A1">
        <w:rPr>
          <w:rFonts w:hint="cs"/>
          <w:sz w:val="28"/>
          <w:szCs w:val="28"/>
          <w:rtl/>
        </w:rPr>
        <w:t>يانة</w:t>
      </w:r>
      <w:r w:rsidR="009028D1">
        <w:rPr>
          <w:rFonts w:hint="cs"/>
          <w:sz w:val="28"/>
          <w:szCs w:val="28"/>
          <w:rtl/>
        </w:rPr>
        <w:t>،</w:t>
      </w:r>
      <w:r w:rsidR="00BB423A">
        <w:rPr>
          <w:rFonts w:hint="cs"/>
          <w:sz w:val="28"/>
          <w:szCs w:val="28"/>
          <w:rtl/>
        </w:rPr>
        <w:t xml:space="preserve"> </w:t>
      </w:r>
      <w:r w:rsidR="009028D1">
        <w:rPr>
          <w:rFonts w:hint="cs"/>
          <w:sz w:val="28"/>
          <w:szCs w:val="28"/>
          <w:rtl/>
        </w:rPr>
        <w:t>ولجان المتابعات لشؤون الاساتذة،</w:t>
      </w:r>
      <w:r w:rsidR="00BB423A">
        <w:rPr>
          <w:rFonts w:hint="cs"/>
          <w:sz w:val="28"/>
          <w:szCs w:val="28"/>
          <w:rtl/>
        </w:rPr>
        <w:t xml:space="preserve"> </w:t>
      </w:r>
      <w:r w:rsidR="009028D1">
        <w:rPr>
          <w:rFonts w:hint="cs"/>
          <w:sz w:val="28"/>
          <w:szCs w:val="28"/>
          <w:rtl/>
        </w:rPr>
        <w:t>وعضو اللجنة العلمية لقسم اللغة العربية</w:t>
      </w:r>
      <w:r w:rsidR="00BB423A">
        <w:rPr>
          <w:rFonts w:hint="cs"/>
          <w:sz w:val="28"/>
          <w:szCs w:val="28"/>
          <w:rtl/>
        </w:rPr>
        <w:t>، وعضو لجنة الدّراسات العليا لأكثر من سبع سنوات)</w:t>
      </w:r>
      <w:r w:rsidR="009028D1">
        <w:rPr>
          <w:rFonts w:hint="cs"/>
          <w:sz w:val="28"/>
          <w:szCs w:val="28"/>
          <w:rtl/>
        </w:rPr>
        <w:t xml:space="preserve"> </w:t>
      </w:r>
      <w:r w:rsidRPr="00AA7FF1">
        <w:rPr>
          <w:rFonts w:hint="cs"/>
          <w:sz w:val="28"/>
          <w:szCs w:val="28"/>
          <w:rtl/>
        </w:rPr>
        <w:t>.</w:t>
      </w:r>
    </w:p>
    <w:p w:rsidR="006E3880" w:rsidRDefault="006E3880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</w:t>
      </w:r>
      <w:r w:rsidRPr="006E3880">
        <w:rPr>
          <w:sz w:val="28"/>
          <w:szCs w:val="28"/>
          <w:rtl/>
        </w:rPr>
        <w:t>- عمل مقرراً للدراسات العليا للأعوام (2014/2015/2016).</w:t>
      </w:r>
    </w:p>
    <w:p w:rsidR="009C1727" w:rsidRDefault="006E3880" w:rsidP="00E260A1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295C97">
        <w:rPr>
          <w:rFonts w:hint="cs"/>
          <w:sz w:val="28"/>
          <w:szCs w:val="28"/>
          <w:rtl/>
        </w:rPr>
        <w:t>- شغل منصب رئيس قسم اللغة العربية لمرحلة مؤقتة في العام 2016م.</w:t>
      </w:r>
    </w:p>
    <w:p w:rsidR="006E3880" w:rsidRDefault="006E3880" w:rsidP="00E260A1">
      <w:pPr>
        <w:jc w:val="lowKashida"/>
        <w:rPr>
          <w:rFonts w:hint="cs"/>
          <w:sz w:val="28"/>
          <w:szCs w:val="28"/>
          <w:rtl/>
        </w:rPr>
      </w:pPr>
    </w:p>
    <w:p w:rsidR="00F955CE" w:rsidRPr="009013E0" w:rsidRDefault="006E3880" w:rsidP="006E3880">
      <w:pPr>
        <w:rPr>
          <w:rFonts w:hint="cs"/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سابع</w:t>
      </w:r>
      <w:r w:rsidR="009013E0">
        <w:rPr>
          <w:rFonts w:hint="cs"/>
          <w:b/>
          <w:bCs/>
          <w:sz w:val="36"/>
          <w:szCs w:val="36"/>
          <w:u w:val="single"/>
          <w:rtl/>
        </w:rPr>
        <w:t xml:space="preserve">اً: </w:t>
      </w:r>
      <w:r w:rsidR="0003070F" w:rsidRPr="009013E0">
        <w:rPr>
          <w:rFonts w:hint="cs"/>
          <w:b/>
          <w:bCs/>
          <w:sz w:val="36"/>
          <w:szCs w:val="36"/>
          <w:u w:val="single"/>
          <w:rtl/>
        </w:rPr>
        <w:t>اشترك في العديد من الد</w:t>
      </w:r>
      <w:r>
        <w:rPr>
          <w:rFonts w:hint="cs"/>
          <w:b/>
          <w:bCs/>
          <w:sz w:val="36"/>
          <w:szCs w:val="36"/>
          <w:u w:val="single"/>
          <w:rtl/>
        </w:rPr>
        <w:t>ّ</w:t>
      </w:r>
      <w:r w:rsidR="0003070F" w:rsidRPr="009013E0">
        <w:rPr>
          <w:rFonts w:hint="cs"/>
          <w:b/>
          <w:bCs/>
          <w:sz w:val="36"/>
          <w:szCs w:val="36"/>
          <w:u w:val="single"/>
          <w:rtl/>
        </w:rPr>
        <w:t>ورات</w:t>
      </w:r>
    </w:p>
    <w:p w:rsidR="0003070F" w:rsidRPr="00F955CE" w:rsidRDefault="009013E0" w:rsidP="00F955C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1- </w:t>
      </w:r>
      <w:r w:rsidR="0003070F">
        <w:rPr>
          <w:rFonts w:hint="cs"/>
          <w:sz w:val="32"/>
          <w:szCs w:val="32"/>
          <w:rtl/>
        </w:rPr>
        <w:t>المكتبة الافتراضية لوزارة الت</w:t>
      </w:r>
      <w:r w:rsidR="006E3880">
        <w:rPr>
          <w:rFonts w:hint="cs"/>
          <w:sz w:val="32"/>
          <w:szCs w:val="32"/>
          <w:rtl/>
        </w:rPr>
        <w:t>ّ</w:t>
      </w:r>
      <w:r w:rsidR="0003070F">
        <w:rPr>
          <w:rFonts w:hint="cs"/>
          <w:sz w:val="32"/>
          <w:szCs w:val="32"/>
          <w:rtl/>
        </w:rPr>
        <w:t>عليم العالي والبحث العلمي العراقية</w:t>
      </w:r>
      <w:r>
        <w:rPr>
          <w:rFonts w:hint="cs"/>
          <w:sz w:val="32"/>
          <w:szCs w:val="32"/>
          <w:rtl/>
        </w:rPr>
        <w:t>.</w:t>
      </w:r>
    </w:p>
    <w:p w:rsidR="00DA3680" w:rsidRDefault="009013E0" w:rsidP="00DA368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 </w:t>
      </w:r>
      <w:r w:rsidR="0003070F">
        <w:rPr>
          <w:rFonts w:hint="cs"/>
          <w:sz w:val="32"/>
          <w:szCs w:val="32"/>
          <w:rtl/>
        </w:rPr>
        <w:t xml:space="preserve">دورة </w:t>
      </w:r>
      <w:r>
        <w:rPr>
          <w:rFonts w:hint="cs"/>
          <w:sz w:val="32"/>
          <w:szCs w:val="32"/>
          <w:rtl/>
        </w:rPr>
        <w:t>تأهيلية</w:t>
      </w:r>
      <w:r w:rsidR="0003070F">
        <w:rPr>
          <w:rFonts w:hint="cs"/>
          <w:sz w:val="32"/>
          <w:szCs w:val="32"/>
          <w:rtl/>
        </w:rPr>
        <w:t xml:space="preserve"> للتعليم المستمر بجامعة ذي قار.</w:t>
      </w:r>
    </w:p>
    <w:p w:rsidR="0003070F" w:rsidRPr="00DA3680" w:rsidRDefault="009013E0" w:rsidP="009013E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3- </w:t>
      </w:r>
      <w:r w:rsidR="0003070F">
        <w:rPr>
          <w:rFonts w:hint="cs"/>
          <w:sz w:val="32"/>
          <w:szCs w:val="32"/>
          <w:rtl/>
        </w:rPr>
        <w:t>دورة الحاسبات المكثفة في كلية العلوم بجامعة ذي قار.</w:t>
      </w:r>
    </w:p>
    <w:p w:rsidR="00BF6449" w:rsidRDefault="009013E0" w:rsidP="0026717D">
      <w:pPr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</w:t>
      </w:r>
      <w:r w:rsidR="0003070F">
        <w:rPr>
          <w:rFonts w:hint="cs"/>
          <w:sz w:val="28"/>
          <w:szCs w:val="28"/>
          <w:rtl/>
        </w:rPr>
        <w:t xml:space="preserve">دورة منصة </w:t>
      </w:r>
      <w:r w:rsidR="006E3880">
        <w:rPr>
          <w:rFonts w:hint="cs"/>
          <w:sz w:val="28"/>
          <w:szCs w:val="28"/>
          <w:rtl/>
        </w:rPr>
        <w:t>(</w:t>
      </w:r>
      <w:r w:rsidR="0003070F">
        <w:rPr>
          <w:rFonts w:hint="cs"/>
          <w:sz w:val="28"/>
          <w:szCs w:val="28"/>
          <w:rtl/>
        </w:rPr>
        <w:t>أريد</w:t>
      </w:r>
      <w:r w:rsidR="006E3880">
        <w:rPr>
          <w:rFonts w:hint="cs"/>
          <w:sz w:val="28"/>
          <w:szCs w:val="28"/>
          <w:rtl/>
        </w:rPr>
        <w:t>)</w:t>
      </w:r>
      <w:r w:rsidR="0003070F">
        <w:rPr>
          <w:rFonts w:hint="cs"/>
          <w:sz w:val="28"/>
          <w:szCs w:val="28"/>
          <w:rtl/>
        </w:rPr>
        <w:t xml:space="preserve"> للباحثين العرب</w:t>
      </w:r>
      <w:r w:rsidR="00295C97">
        <w:rPr>
          <w:rFonts w:hint="cs"/>
          <w:sz w:val="28"/>
          <w:szCs w:val="28"/>
          <w:rtl/>
        </w:rPr>
        <w:t>.</w:t>
      </w:r>
    </w:p>
    <w:p w:rsidR="00295C97" w:rsidRPr="0026717D" w:rsidRDefault="009013E0" w:rsidP="009013E0">
      <w:pPr>
        <w:jc w:val="lowKashida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5- </w:t>
      </w:r>
      <w:r w:rsidR="00295C97">
        <w:rPr>
          <w:rFonts w:hint="cs"/>
          <w:sz w:val="28"/>
          <w:szCs w:val="28"/>
          <w:rtl/>
        </w:rPr>
        <w:t xml:space="preserve">دورة تطوير القدرات البحثية </w:t>
      </w:r>
      <w:r>
        <w:rPr>
          <w:rFonts w:hint="cs"/>
          <w:sz w:val="28"/>
          <w:szCs w:val="28"/>
          <w:rtl/>
        </w:rPr>
        <w:t>ب</w:t>
      </w:r>
      <w:r w:rsidR="00295C97">
        <w:rPr>
          <w:rFonts w:hint="cs"/>
          <w:sz w:val="28"/>
          <w:szCs w:val="28"/>
          <w:rtl/>
        </w:rPr>
        <w:t xml:space="preserve">الاشتراك مع جامعة بريطانية </w:t>
      </w:r>
      <w:r>
        <w:rPr>
          <w:rFonts w:hint="cs"/>
          <w:sz w:val="28"/>
          <w:szCs w:val="28"/>
          <w:rtl/>
        </w:rPr>
        <w:t>مع التنسيق</w:t>
      </w:r>
      <w:r w:rsidR="00295C9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="00295C97">
        <w:rPr>
          <w:rFonts w:hint="cs"/>
          <w:sz w:val="28"/>
          <w:szCs w:val="28"/>
          <w:rtl/>
        </w:rPr>
        <w:t>جامعة ذي قار.</w:t>
      </w:r>
    </w:p>
    <w:sectPr w:rsidR="00295C97" w:rsidRPr="0026717D" w:rsidSect="00561E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kok">
    <w:altName w:val="Impact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l-Kharashi 3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E5BE9"/>
    <w:multiLevelType w:val="hybridMultilevel"/>
    <w:tmpl w:val="0074DA6E"/>
    <w:lvl w:ilvl="0" w:tplc="421489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60DAC"/>
    <w:multiLevelType w:val="hybridMultilevel"/>
    <w:tmpl w:val="4E9ACD92"/>
    <w:lvl w:ilvl="0" w:tplc="F98C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B2"/>
    <w:rsid w:val="00000060"/>
    <w:rsid w:val="00001B7C"/>
    <w:rsid w:val="000035DD"/>
    <w:rsid w:val="00004B85"/>
    <w:rsid w:val="00005978"/>
    <w:rsid w:val="00006AD1"/>
    <w:rsid w:val="000079E6"/>
    <w:rsid w:val="00011118"/>
    <w:rsid w:val="00017788"/>
    <w:rsid w:val="000204AB"/>
    <w:rsid w:val="000224ED"/>
    <w:rsid w:val="000243FA"/>
    <w:rsid w:val="0002556E"/>
    <w:rsid w:val="000278B5"/>
    <w:rsid w:val="000305E9"/>
    <w:rsid w:val="0003070F"/>
    <w:rsid w:val="00030D69"/>
    <w:rsid w:val="0003398D"/>
    <w:rsid w:val="000364B1"/>
    <w:rsid w:val="000418E9"/>
    <w:rsid w:val="00041B3A"/>
    <w:rsid w:val="000502A5"/>
    <w:rsid w:val="00050E29"/>
    <w:rsid w:val="000531CB"/>
    <w:rsid w:val="00061ABD"/>
    <w:rsid w:val="0006487E"/>
    <w:rsid w:val="00071AB7"/>
    <w:rsid w:val="00072129"/>
    <w:rsid w:val="00072FF1"/>
    <w:rsid w:val="00074778"/>
    <w:rsid w:val="00075CD3"/>
    <w:rsid w:val="0008258F"/>
    <w:rsid w:val="00082ABB"/>
    <w:rsid w:val="00082CDF"/>
    <w:rsid w:val="000841B3"/>
    <w:rsid w:val="000865F9"/>
    <w:rsid w:val="00086A22"/>
    <w:rsid w:val="000870E4"/>
    <w:rsid w:val="00087B85"/>
    <w:rsid w:val="00093D5A"/>
    <w:rsid w:val="00097A0C"/>
    <w:rsid w:val="00097FAA"/>
    <w:rsid w:val="000A7142"/>
    <w:rsid w:val="000B4AD4"/>
    <w:rsid w:val="000B5E03"/>
    <w:rsid w:val="000B70D7"/>
    <w:rsid w:val="000C3280"/>
    <w:rsid w:val="000C766E"/>
    <w:rsid w:val="000D322C"/>
    <w:rsid w:val="000E517B"/>
    <w:rsid w:val="000E6E9F"/>
    <w:rsid w:val="000F15C5"/>
    <w:rsid w:val="000F46FA"/>
    <w:rsid w:val="000F57C7"/>
    <w:rsid w:val="000F7AD2"/>
    <w:rsid w:val="0010049F"/>
    <w:rsid w:val="00107FEB"/>
    <w:rsid w:val="00114070"/>
    <w:rsid w:val="00117B58"/>
    <w:rsid w:val="0012171D"/>
    <w:rsid w:val="00130CA0"/>
    <w:rsid w:val="00131155"/>
    <w:rsid w:val="001367A7"/>
    <w:rsid w:val="00143D34"/>
    <w:rsid w:val="00157FB5"/>
    <w:rsid w:val="00161C40"/>
    <w:rsid w:val="001648CC"/>
    <w:rsid w:val="00165AA6"/>
    <w:rsid w:val="00167400"/>
    <w:rsid w:val="00170C84"/>
    <w:rsid w:val="0018417C"/>
    <w:rsid w:val="00184680"/>
    <w:rsid w:val="00184909"/>
    <w:rsid w:val="00187BBB"/>
    <w:rsid w:val="00191DFE"/>
    <w:rsid w:val="001A33FB"/>
    <w:rsid w:val="001A389A"/>
    <w:rsid w:val="001A4CF3"/>
    <w:rsid w:val="001A691A"/>
    <w:rsid w:val="001A7869"/>
    <w:rsid w:val="001B0866"/>
    <w:rsid w:val="001B66D2"/>
    <w:rsid w:val="001C4BDE"/>
    <w:rsid w:val="001C5476"/>
    <w:rsid w:val="001C79CE"/>
    <w:rsid w:val="001D260C"/>
    <w:rsid w:val="001D4C89"/>
    <w:rsid w:val="001D4D73"/>
    <w:rsid w:val="001D525D"/>
    <w:rsid w:val="001E181C"/>
    <w:rsid w:val="001E3FD2"/>
    <w:rsid w:val="001E4603"/>
    <w:rsid w:val="001E4FFD"/>
    <w:rsid w:val="001F126E"/>
    <w:rsid w:val="001F1A2A"/>
    <w:rsid w:val="001F1F8B"/>
    <w:rsid w:val="001F2D5D"/>
    <w:rsid w:val="001F34C2"/>
    <w:rsid w:val="001F3DF7"/>
    <w:rsid w:val="001F7B39"/>
    <w:rsid w:val="00202C55"/>
    <w:rsid w:val="00202F6E"/>
    <w:rsid w:val="00210947"/>
    <w:rsid w:val="002111D6"/>
    <w:rsid w:val="002122D8"/>
    <w:rsid w:val="002202D4"/>
    <w:rsid w:val="002244B2"/>
    <w:rsid w:val="00227B59"/>
    <w:rsid w:val="00232F05"/>
    <w:rsid w:val="00233437"/>
    <w:rsid w:val="002335F2"/>
    <w:rsid w:val="002338E5"/>
    <w:rsid w:val="00234309"/>
    <w:rsid w:val="00235EB2"/>
    <w:rsid w:val="002402B2"/>
    <w:rsid w:val="00251816"/>
    <w:rsid w:val="00251CC5"/>
    <w:rsid w:val="00254AB3"/>
    <w:rsid w:val="00255C50"/>
    <w:rsid w:val="00261C25"/>
    <w:rsid w:val="00261C90"/>
    <w:rsid w:val="00263F8A"/>
    <w:rsid w:val="0026717D"/>
    <w:rsid w:val="0027503E"/>
    <w:rsid w:val="002778D5"/>
    <w:rsid w:val="00282787"/>
    <w:rsid w:val="0028373C"/>
    <w:rsid w:val="00284723"/>
    <w:rsid w:val="00290E20"/>
    <w:rsid w:val="002929C3"/>
    <w:rsid w:val="00295C97"/>
    <w:rsid w:val="00295EFF"/>
    <w:rsid w:val="00296574"/>
    <w:rsid w:val="002973FE"/>
    <w:rsid w:val="002A0BEC"/>
    <w:rsid w:val="002A4A0E"/>
    <w:rsid w:val="002A63CF"/>
    <w:rsid w:val="002A775E"/>
    <w:rsid w:val="002B01C1"/>
    <w:rsid w:val="002B0C04"/>
    <w:rsid w:val="002B4632"/>
    <w:rsid w:val="002B4C28"/>
    <w:rsid w:val="002B4F72"/>
    <w:rsid w:val="002C0644"/>
    <w:rsid w:val="002C125A"/>
    <w:rsid w:val="002C1FFD"/>
    <w:rsid w:val="002C27B3"/>
    <w:rsid w:val="002C605E"/>
    <w:rsid w:val="002D3E2C"/>
    <w:rsid w:val="002D47CC"/>
    <w:rsid w:val="002D56EF"/>
    <w:rsid w:val="002E1263"/>
    <w:rsid w:val="002F3890"/>
    <w:rsid w:val="002F3BB3"/>
    <w:rsid w:val="002F5317"/>
    <w:rsid w:val="003009B0"/>
    <w:rsid w:val="0030277A"/>
    <w:rsid w:val="003046FF"/>
    <w:rsid w:val="00304D65"/>
    <w:rsid w:val="0030694A"/>
    <w:rsid w:val="00306B63"/>
    <w:rsid w:val="00314FCF"/>
    <w:rsid w:val="00315CA0"/>
    <w:rsid w:val="00324D8A"/>
    <w:rsid w:val="00327AB3"/>
    <w:rsid w:val="003315EA"/>
    <w:rsid w:val="00332224"/>
    <w:rsid w:val="00333292"/>
    <w:rsid w:val="00333901"/>
    <w:rsid w:val="003503D0"/>
    <w:rsid w:val="00351486"/>
    <w:rsid w:val="00352AE1"/>
    <w:rsid w:val="00354B6E"/>
    <w:rsid w:val="00356A12"/>
    <w:rsid w:val="003640A7"/>
    <w:rsid w:val="00366181"/>
    <w:rsid w:val="00366446"/>
    <w:rsid w:val="00366B62"/>
    <w:rsid w:val="00367C1F"/>
    <w:rsid w:val="00367E29"/>
    <w:rsid w:val="00370EC6"/>
    <w:rsid w:val="003732F5"/>
    <w:rsid w:val="00375DCC"/>
    <w:rsid w:val="003854C9"/>
    <w:rsid w:val="00385D55"/>
    <w:rsid w:val="00386EC5"/>
    <w:rsid w:val="003874EF"/>
    <w:rsid w:val="003944F5"/>
    <w:rsid w:val="00397555"/>
    <w:rsid w:val="003A01FF"/>
    <w:rsid w:val="003A1C16"/>
    <w:rsid w:val="003B4C6E"/>
    <w:rsid w:val="003C15E9"/>
    <w:rsid w:val="003C365C"/>
    <w:rsid w:val="003D1535"/>
    <w:rsid w:val="003D1A7B"/>
    <w:rsid w:val="003D6F09"/>
    <w:rsid w:val="003E1C9C"/>
    <w:rsid w:val="003E5015"/>
    <w:rsid w:val="003F2C7B"/>
    <w:rsid w:val="003F2EE8"/>
    <w:rsid w:val="003F6D41"/>
    <w:rsid w:val="003F78EE"/>
    <w:rsid w:val="00401259"/>
    <w:rsid w:val="00401A36"/>
    <w:rsid w:val="00402354"/>
    <w:rsid w:val="00404997"/>
    <w:rsid w:val="004104AF"/>
    <w:rsid w:val="0041157B"/>
    <w:rsid w:val="00412A79"/>
    <w:rsid w:val="00412C74"/>
    <w:rsid w:val="004225D9"/>
    <w:rsid w:val="0042425D"/>
    <w:rsid w:val="00431131"/>
    <w:rsid w:val="004316C6"/>
    <w:rsid w:val="00431E43"/>
    <w:rsid w:val="0043380F"/>
    <w:rsid w:val="00436C0F"/>
    <w:rsid w:val="00441D5B"/>
    <w:rsid w:val="004428BB"/>
    <w:rsid w:val="004463B0"/>
    <w:rsid w:val="004515FE"/>
    <w:rsid w:val="00451BD8"/>
    <w:rsid w:val="00452FB3"/>
    <w:rsid w:val="00453BE6"/>
    <w:rsid w:val="004613D5"/>
    <w:rsid w:val="0046198F"/>
    <w:rsid w:val="00462BC1"/>
    <w:rsid w:val="00466941"/>
    <w:rsid w:val="00471424"/>
    <w:rsid w:val="00472854"/>
    <w:rsid w:val="004744C9"/>
    <w:rsid w:val="00474D51"/>
    <w:rsid w:val="00475967"/>
    <w:rsid w:val="004778F3"/>
    <w:rsid w:val="004842D3"/>
    <w:rsid w:val="004902A0"/>
    <w:rsid w:val="00495514"/>
    <w:rsid w:val="00496D90"/>
    <w:rsid w:val="004A04CE"/>
    <w:rsid w:val="004A1251"/>
    <w:rsid w:val="004A3F21"/>
    <w:rsid w:val="004A4BC0"/>
    <w:rsid w:val="004A4D66"/>
    <w:rsid w:val="004A5461"/>
    <w:rsid w:val="004B3003"/>
    <w:rsid w:val="004B52B9"/>
    <w:rsid w:val="004B5739"/>
    <w:rsid w:val="004B678C"/>
    <w:rsid w:val="004C2A86"/>
    <w:rsid w:val="004D3349"/>
    <w:rsid w:val="004D4DE9"/>
    <w:rsid w:val="004D6F2C"/>
    <w:rsid w:val="004E1287"/>
    <w:rsid w:val="004E39BC"/>
    <w:rsid w:val="004E5F55"/>
    <w:rsid w:val="004F1F5A"/>
    <w:rsid w:val="004F33C7"/>
    <w:rsid w:val="00502B05"/>
    <w:rsid w:val="00504C20"/>
    <w:rsid w:val="00507142"/>
    <w:rsid w:val="00510FAE"/>
    <w:rsid w:val="00514176"/>
    <w:rsid w:val="0051533E"/>
    <w:rsid w:val="0051647A"/>
    <w:rsid w:val="00517482"/>
    <w:rsid w:val="0052077C"/>
    <w:rsid w:val="0052111C"/>
    <w:rsid w:val="005213CC"/>
    <w:rsid w:val="0052518A"/>
    <w:rsid w:val="005259CA"/>
    <w:rsid w:val="00525D5E"/>
    <w:rsid w:val="00526200"/>
    <w:rsid w:val="00526306"/>
    <w:rsid w:val="0054264C"/>
    <w:rsid w:val="00543A37"/>
    <w:rsid w:val="00544D2C"/>
    <w:rsid w:val="00545095"/>
    <w:rsid w:val="00546D02"/>
    <w:rsid w:val="00547D0C"/>
    <w:rsid w:val="00547DDE"/>
    <w:rsid w:val="005510B1"/>
    <w:rsid w:val="00552642"/>
    <w:rsid w:val="00552A31"/>
    <w:rsid w:val="0055622B"/>
    <w:rsid w:val="00556601"/>
    <w:rsid w:val="00561EF8"/>
    <w:rsid w:val="00563DE4"/>
    <w:rsid w:val="00563E21"/>
    <w:rsid w:val="00564F01"/>
    <w:rsid w:val="0056604C"/>
    <w:rsid w:val="00567B36"/>
    <w:rsid w:val="0057625D"/>
    <w:rsid w:val="0057713C"/>
    <w:rsid w:val="00581BAF"/>
    <w:rsid w:val="0058277B"/>
    <w:rsid w:val="00583EF4"/>
    <w:rsid w:val="00594AF0"/>
    <w:rsid w:val="00595988"/>
    <w:rsid w:val="00597E15"/>
    <w:rsid w:val="005A6935"/>
    <w:rsid w:val="005B1420"/>
    <w:rsid w:val="005B38F5"/>
    <w:rsid w:val="005B4DE7"/>
    <w:rsid w:val="005B56D4"/>
    <w:rsid w:val="005B71F3"/>
    <w:rsid w:val="005C0E07"/>
    <w:rsid w:val="005C342B"/>
    <w:rsid w:val="005C4403"/>
    <w:rsid w:val="005C5565"/>
    <w:rsid w:val="005C68CF"/>
    <w:rsid w:val="005D1C2F"/>
    <w:rsid w:val="005D3F30"/>
    <w:rsid w:val="005F3E3A"/>
    <w:rsid w:val="005F4A7A"/>
    <w:rsid w:val="006047E2"/>
    <w:rsid w:val="0060512C"/>
    <w:rsid w:val="006071AD"/>
    <w:rsid w:val="00612D0B"/>
    <w:rsid w:val="00613E9F"/>
    <w:rsid w:val="006140DB"/>
    <w:rsid w:val="0061596F"/>
    <w:rsid w:val="006200D8"/>
    <w:rsid w:val="00621212"/>
    <w:rsid w:val="00626099"/>
    <w:rsid w:val="0062645D"/>
    <w:rsid w:val="00626D72"/>
    <w:rsid w:val="006274CD"/>
    <w:rsid w:val="00627E77"/>
    <w:rsid w:val="0063044D"/>
    <w:rsid w:val="006322D7"/>
    <w:rsid w:val="00635661"/>
    <w:rsid w:val="006371B3"/>
    <w:rsid w:val="00642B75"/>
    <w:rsid w:val="006458AC"/>
    <w:rsid w:val="0065069B"/>
    <w:rsid w:val="00652B1D"/>
    <w:rsid w:val="00652CB8"/>
    <w:rsid w:val="006569D7"/>
    <w:rsid w:val="00660FBE"/>
    <w:rsid w:val="006610D0"/>
    <w:rsid w:val="00673595"/>
    <w:rsid w:val="00674783"/>
    <w:rsid w:val="006754DF"/>
    <w:rsid w:val="00677CBA"/>
    <w:rsid w:val="00680CAC"/>
    <w:rsid w:val="0068175A"/>
    <w:rsid w:val="006833E1"/>
    <w:rsid w:val="00683FA8"/>
    <w:rsid w:val="00690285"/>
    <w:rsid w:val="00691366"/>
    <w:rsid w:val="006919BD"/>
    <w:rsid w:val="006A1CC6"/>
    <w:rsid w:val="006A2580"/>
    <w:rsid w:val="006A2AEE"/>
    <w:rsid w:val="006A761E"/>
    <w:rsid w:val="006B2B46"/>
    <w:rsid w:val="006B2DD8"/>
    <w:rsid w:val="006C1778"/>
    <w:rsid w:val="006C2D89"/>
    <w:rsid w:val="006C67B8"/>
    <w:rsid w:val="006D11F0"/>
    <w:rsid w:val="006D2E1E"/>
    <w:rsid w:val="006D3EE5"/>
    <w:rsid w:val="006D49FB"/>
    <w:rsid w:val="006D5765"/>
    <w:rsid w:val="006E3880"/>
    <w:rsid w:val="006E520A"/>
    <w:rsid w:val="006E7234"/>
    <w:rsid w:val="006E7FBA"/>
    <w:rsid w:val="006F1C2D"/>
    <w:rsid w:val="006F1CC0"/>
    <w:rsid w:val="006F437B"/>
    <w:rsid w:val="006F6A2B"/>
    <w:rsid w:val="00701151"/>
    <w:rsid w:val="0070746C"/>
    <w:rsid w:val="007107B4"/>
    <w:rsid w:val="00713CAB"/>
    <w:rsid w:val="00715DBB"/>
    <w:rsid w:val="00722634"/>
    <w:rsid w:val="00725E4C"/>
    <w:rsid w:val="007261FA"/>
    <w:rsid w:val="00726802"/>
    <w:rsid w:val="007305A0"/>
    <w:rsid w:val="00730EE1"/>
    <w:rsid w:val="00734B60"/>
    <w:rsid w:val="00735F79"/>
    <w:rsid w:val="007375C2"/>
    <w:rsid w:val="007429D8"/>
    <w:rsid w:val="00742AB2"/>
    <w:rsid w:val="00742B71"/>
    <w:rsid w:val="0074396E"/>
    <w:rsid w:val="00750215"/>
    <w:rsid w:val="00750E86"/>
    <w:rsid w:val="00755875"/>
    <w:rsid w:val="00760297"/>
    <w:rsid w:val="007619A1"/>
    <w:rsid w:val="00762214"/>
    <w:rsid w:val="00765741"/>
    <w:rsid w:val="00765C22"/>
    <w:rsid w:val="00770A46"/>
    <w:rsid w:val="007711A1"/>
    <w:rsid w:val="00772A93"/>
    <w:rsid w:val="00780E2C"/>
    <w:rsid w:val="00783283"/>
    <w:rsid w:val="00786B8F"/>
    <w:rsid w:val="00786BF8"/>
    <w:rsid w:val="0078740A"/>
    <w:rsid w:val="007913E2"/>
    <w:rsid w:val="00794396"/>
    <w:rsid w:val="00796CE1"/>
    <w:rsid w:val="00797DDA"/>
    <w:rsid w:val="007A0302"/>
    <w:rsid w:val="007A0D0D"/>
    <w:rsid w:val="007A104A"/>
    <w:rsid w:val="007B0E3C"/>
    <w:rsid w:val="007B18F3"/>
    <w:rsid w:val="007B3695"/>
    <w:rsid w:val="007B4FFE"/>
    <w:rsid w:val="007B52EE"/>
    <w:rsid w:val="007B54F7"/>
    <w:rsid w:val="007B5A04"/>
    <w:rsid w:val="007B621E"/>
    <w:rsid w:val="007B66C0"/>
    <w:rsid w:val="007C0F6A"/>
    <w:rsid w:val="007C23EB"/>
    <w:rsid w:val="007C4D1D"/>
    <w:rsid w:val="007D48CC"/>
    <w:rsid w:val="007E2741"/>
    <w:rsid w:val="007E4FA0"/>
    <w:rsid w:val="007F30C2"/>
    <w:rsid w:val="007F3D25"/>
    <w:rsid w:val="0080135E"/>
    <w:rsid w:val="0080239C"/>
    <w:rsid w:val="0080411F"/>
    <w:rsid w:val="008126E7"/>
    <w:rsid w:val="00814E3C"/>
    <w:rsid w:val="008151BD"/>
    <w:rsid w:val="008156D7"/>
    <w:rsid w:val="00830CBC"/>
    <w:rsid w:val="00831C07"/>
    <w:rsid w:val="00835862"/>
    <w:rsid w:val="00841C07"/>
    <w:rsid w:val="00843061"/>
    <w:rsid w:val="008434FF"/>
    <w:rsid w:val="00846B4A"/>
    <w:rsid w:val="008531AA"/>
    <w:rsid w:val="008541E1"/>
    <w:rsid w:val="008553AA"/>
    <w:rsid w:val="00860253"/>
    <w:rsid w:val="00861263"/>
    <w:rsid w:val="00861CE0"/>
    <w:rsid w:val="0086310C"/>
    <w:rsid w:val="008639CC"/>
    <w:rsid w:val="00864AA0"/>
    <w:rsid w:val="008661A6"/>
    <w:rsid w:val="00866E19"/>
    <w:rsid w:val="00873A17"/>
    <w:rsid w:val="00874AB7"/>
    <w:rsid w:val="0087507C"/>
    <w:rsid w:val="00875437"/>
    <w:rsid w:val="008764A8"/>
    <w:rsid w:val="008819BF"/>
    <w:rsid w:val="00896310"/>
    <w:rsid w:val="00896ADD"/>
    <w:rsid w:val="008A18F4"/>
    <w:rsid w:val="008A18F5"/>
    <w:rsid w:val="008A1A5C"/>
    <w:rsid w:val="008A7B21"/>
    <w:rsid w:val="008B10C9"/>
    <w:rsid w:val="008B6AFA"/>
    <w:rsid w:val="008C3387"/>
    <w:rsid w:val="008C4809"/>
    <w:rsid w:val="008C6294"/>
    <w:rsid w:val="008C6A23"/>
    <w:rsid w:val="008D1802"/>
    <w:rsid w:val="008D263A"/>
    <w:rsid w:val="008D4622"/>
    <w:rsid w:val="008D4C8B"/>
    <w:rsid w:val="008D6984"/>
    <w:rsid w:val="008D712B"/>
    <w:rsid w:val="008E3067"/>
    <w:rsid w:val="008E6295"/>
    <w:rsid w:val="008F2294"/>
    <w:rsid w:val="008F3AC1"/>
    <w:rsid w:val="009013E0"/>
    <w:rsid w:val="009028D1"/>
    <w:rsid w:val="00904C03"/>
    <w:rsid w:val="00906C7D"/>
    <w:rsid w:val="00910AC5"/>
    <w:rsid w:val="00910F51"/>
    <w:rsid w:val="00914CB3"/>
    <w:rsid w:val="009163F5"/>
    <w:rsid w:val="00921808"/>
    <w:rsid w:val="0092285B"/>
    <w:rsid w:val="00924B81"/>
    <w:rsid w:val="00927EA9"/>
    <w:rsid w:val="00931134"/>
    <w:rsid w:val="009417C0"/>
    <w:rsid w:val="009448F5"/>
    <w:rsid w:val="009464A0"/>
    <w:rsid w:val="00946DA1"/>
    <w:rsid w:val="00951754"/>
    <w:rsid w:val="009523AB"/>
    <w:rsid w:val="00957813"/>
    <w:rsid w:val="009611AF"/>
    <w:rsid w:val="00963BC7"/>
    <w:rsid w:val="009714E3"/>
    <w:rsid w:val="00975215"/>
    <w:rsid w:val="00975DD5"/>
    <w:rsid w:val="00976C48"/>
    <w:rsid w:val="00982FF3"/>
    <w:rsid w:val="00983CDD"/>
    <w:rsid w:val="00987825"/>
    <w:rsid w:val="009955E8"/>
    <w:rsid w:val="009A08B6"/>
    <w:rsid w:val="009A743C"/>
    <w:rsid w:val="009B1619"/>
    <w:rsid w:val="009B6E9D"/>
    <w:rsid w:val="009B7519"/>
    <w:rsid w:val="009C1727"/>
    <w:rsid w:val="009C25E6"/>
    <w:rsid w:val="009C6224"/>
    <w:rsid w:val="009C7D97"/>
    <w:rsid w:val="009D6CDC"/>
    <w:rsid w:val="009D7BE1"/>
    <w:rsid w:val="009E1DA6"/>
    <w:rsid w:val="009E346F"/>
    <w:rsid w:val="009E47A3"/>
    <w:rsid w:val="009E5384"/>
    <w:rsid w:val="009F3E7B"/>
    <w:rsid w:val="009F59AC"/>
    <w:rsid w:val="009F6615"/>
    <w:rsid w:val="009F7109"/>
    <w:rsid w:val="00A01AAC"/>
    <w:rsid w:val="00A03588"/>
    <w:rsid w:val="00A050EC"/>
    <w:rsid w:val="00A112A5"/>
    <w:rsid w:val="00A1158F"/>
    <w:rsid w:val="00A120DF"/>
    <w:rsid w:val="00A13951"/>
    <w:rsid w:val="00A15AD3"/>
    <w:rsid w:val="00A17E67"/>
    <w:rsid w:val="00A215BF"/>
    <w:rsid w:val="00A24EDC"/>
    <w:rsid w:val="00A26584"/>
    <w:rsid w:val="00A315C8"/>
    <w:rsid w:val="00A331BD"/>
    <w:rsid w:val="00A34224"/>
    <w:rsid w:val="00A37566"/>
    <w:rsid w:val="00A40850"/>
    <w:rsid w:val="00A41E04"/>
    <w:rsid w:val="00A46D06"/>
    <w:rsid w:val="00A60B68"/>
    <w:rsid w:val="00A60CA7"/>
    <w:rsid w:val="00A6110C"/>
    <w:rsid w:val="00A70F41"/>
    <w:rsid w:val="00A72C28"/>
    <w:rsid w:val="00A743B5"/>
    <w:rsid w:val="00A767FF"/>
    <w:rsid w:val="00A772FA"/>
    <w:rsid w:val="00A80409"/>
    <w:rsid w:val="00A8090E"/>
    <w:rsid w:val="00A82500"/>
    <w:rsid w:val="00A83EFA"/>
    <w:rsid w:val="00A843B7"/>
    <w:rsid w:val="00A9611C"/>
    <w:rsid w:val="00A9678A"/>
    <w:rsid w:val="00AA208E"/>
    <w:rsid w:val="00AA7FF1"/>
    <w:rsid w:val="00AB33C7"/>
    <w:rsid w:val="00AB76C6"/>
    <w:rsid w:val="00AC090E"/>
    <w:rsid w:val="00AD4365"/>
    <w:rsid w:val="00AE03EE"/>
    <w:rsid w:val="00AE0FAE"/>
    <w:rsid w:val="00AE183F"/>
    <w:rsid w:val="00AE2368"/>
    <w:rsid w:val="00AE3199"/>
    <w:rsid w:val="00AE5770"/>
    <w:rsid w:val="00AF25BD"/>
    <w:rsid w:val="00AF4510"/>
    <w:rsid w:val="00B00BF4"/>
    <w:rsid w:val="00B05001"/>
    <w:rsid w:val="00B06678"/>
    <w:rsid w:val="00B10096"/>
    <w:rsid w:val="00B1124A"/>
    <w:rsid w:val="00B149A4"/>
    <w:rsid w:val="00B156A1"/>
    <w:rsid w:val="00B250FA"/>
    <w:rsid w:val="00B27665"/>
    <w:rsid w:val="00B3093F"/>
    <w:rsid w:val="00B3521C"/>
    <w:rsid w:val="00B371B1"/>
    <w:rsid w:val="00B37536"/>
    <w:rsid w:val="00B37591"/>
    <w:rsid w:val="00B3793C"/>
    <w:rsid w:val="00B37EC3"/>
    <w:rsid w:val="00B42ABD"/>
    <w:rsid w:val="00B44855"/>
    <w:rsid w:val="00B50C24"/>
    <w:rsid w:val="00B55CCB"/>
    <w:rsid w:val="00B55ECB"/>
    <w:rsid w:val="00B60CAB"/>
    <w:rsid w:val="00B646C7"/>
    <w:rsid w:val="00B65948"/>
    <w:rsid w:val="00B73B14"/>
    <w:rsid w:val="00B75D12"/>
    <w:rsid w:val="00B76BEB"/>
    <w:rsid w:val="00B829F8"/>
    <w:rsid w:val="00B83150"/>
    <w:rsid w:val="00B86BC8"/>
    <w:rsid w:val="00B90261"/>
    <w:rsid w:val="00B93DC4"/>
    <w:rsid w:val="00BA27A7"/>
    <w:rsid w:val="00BA386D"/>
    <w:rsid w:val="00BB0704"/>
    <w:rsid w:val="00BB3408"/>
    <w:rsid w:val="00BB3B30"/>
    <w:rsid w:val="00BB423A"/>
    <w:rsid w:val="00BC08D4"/>
    <w:rsid w:val="00BC42F5"/>
    <w:rsid w:val="00BC6EC2"/>
    <w:rsid w:val="00BC73E4"/>
    <w:rsid w:val="00BD1A36"/>
    <w:rsid w:val="00BD477B"/>
    <w:rsid w:val="00BD5096"/>
    <w:rsid w:val="00BE5744"/>
    <w:rsid w:val="00BE6BFC"/>
    <w:rsid w:val="00BE7689"/>
    <w:rsid w:val="00BF26BE"/>
    <w:rsid w:val="00BF2EE1"/>
    <w:rsid w:val="00BF3223"/>
    <w:rsid w:val="00BF42DB"/>
    <w:rsid w:val="00BF48C4"/>
    <w:rsid w:val="00BF534A"/>
    <w:rsid w:val="00BF6449"/>
    <w:rsid w:val="00C0248A"/>
    <w:rsid w:val="00C024AE"/>
    <w:rsid w:val="00C060DA"/>
    <w:rsid w:val="00C13949"/>
    <w:rsid w:val="00C22043"/>
    <w:rsid w:val="00C24049"/>
    <w:rsid w:val="00C3100E"/>
    <w:rsid w:val="00C3556A"/>
    <w:rsid w:val="00C37967"/>
    <w:rsid w:val="00C41B74"/>
    <w:rsid w:val="00C44D92"/>
    <w:rsid w:val="00C4507E"/>
    <w:rsid w:val="00C46497"/>
    <w:rsid w:val="00C47B52"/>
    <w:rsid w:val="00C520ED"/>
    <w:rsid w:val="00C620B2"/>
    <w:rsid w:val="00C62FF9"/>
    <w:rsid w:val="00C658BA"/>
    <w:rsid w:val="00C73D89"/>
    <w:rsid w:val="00C91252"/>
    <w:rsid w:val="00C955F0"/>
    <w:rsid w:val="00CB7E0E"/>
    <w:rsid w:val="00CC04A2"/>
    <w:rsid w:val="00CC2505"/>
    <w:rsid w:val="00CC367B"/>
    <w:rsid w:val="00CC4240"/>
    <w:rsid w:val="00CC74D1"/>
    <w:rsid w:val="00CD4E1E"/>
    <w:rsid w:val="00CD5FB3"/>
    <w:rsid w:val="00CD600D"/>
    <w:rsid w:val="00CE4590"/>
    <w:rsid w:val="00CE45EC"/>
    <w:rsid w:val="00CF0782"/>
    <w:rsid w:val="00CF1136"/>
    <w:rsid w:val="00D02923"/>
    <w:rsid w:val="00D04E8D"/>
    <w:rsid w:val="00D05B11"/>
    <w:rsid w:val="00D06779"/>
    <w:rsid w:val="00D0742F"/>
    <w:rsid w:val="00D10981"/>
    <w:rsid w:val="00D24F31"/>
    <w:rsid w:val="00D25AC8"/>
    <w:rsid w:val="00D31E55"/>
    <w:rsid w:val="00D34918"/>
    <w:rsid w:val="00D35DCF"/>
    <w:rsid w:val="00D41BE7"/>
    <w:rsid w:val="00D4488C"/>
    <w:rsid w:val="00D44C1C"/>
    <w:rsid w:val="00D44F25"/>
    <w:rsid w:val="00D5437D"/>
    <w:rsid w:val="00D57407"/>
    <w:rsid w:val="00D64DC7"/>
    <w:rsid w:val="00D66239"/>
    <w:rsid w:val="00D6756C"/>
    <w:rsid w:val="00D67BEE"/>
    <w:rsid w:val="00D71F96"/>
    <w:rsid w:val="00D73946"/>
    <w:rsid w:val="00D766E9"/>
    <w:rsid w:val="00D82314"/>
    <w:rsid w:val="00D85A99"/>
    <w:rsid w:val="00D8762E"/>
    <w:rsid w:val="00D87AFF"/>
    <w:rsid w:val="00D92265"/>
    <w:rsid w:val="00D92FB8"/>
    <w:rsid w:val="00D941E0"/>
    <w:rsid w:val="00D95C3E"/>
    <w:rsid w:val="00D97748"/>
    <w:rsid w:val="00DA3680"/>
    <w:rsid w:val="00DA5BDF"/>
    <w:rsid w:val="00DA6969"/>
    <w:rsid w:val="00DA710E"/>
    <w:rsid w:val="00DB119F"/>
    <w:rsid w:val="00DB293B"/>
    <w:rsid w:val="00DB4089"/>
    <w:rsid w:val="00DC208C"/>
    <w:rsid w:val="00DC3545"/>
    <w:rsid w:val="00DC4832"/>
    <w:rsid w:val="00DE1BAC"/>
    <w:rsid w:val="00DF1BE1"/>
    <w:rsid w:val="00DF2280"/>
    <w:rsid w:val="00DF4DDA"/>
    <w:rsid w:val="00E02798"/>
    <w:rsid w:val="00E0371D"/>
    <w:rsid w:val="00E05A6A"/>
    <w:rsid w:val="00E069A7"/>
    <w:rsid w:val="00E06EA7"/>
    <w:rsid w:val="00E11331"/>
    <w:rsid w:val="00E13D9F"/>
    <w:rsid w:val="00E149B1"/>
    <w:rsid w:val="00E16A7C"/>
    <w:rsid w:val="00E17F5D"/>
    <w:rsid w:val="00E2053A"/>
    <w:rsid w:val="00E21A9A"/>
    <w:rsid w:val="00E23B03"/>
    <w:rsid w:val="00E260A1"/>
    <w:rsid w:val="00E279ED"/>
    <w:rsid w:val="00E27BB7"/>
    <w:rsid w:val="00E33491"/>
    <w:rsid w:val="00E50054"/>
    <w:rsid w:val="00E577A6"/>
    <w:rsid w:val="00E57C5B"/>
    <w:rsid w:val="00E6474D"/>
    <w:rsid w:val="00E64B42"/>
    <w:rsid w:val="00E67F27"/>
    <w:rsid w:val="00E70391"/>
    <w:rsid w:val="00E77A82"/>
    <w:rsid w:val="00E80245"/>
    <w:rsid w:val="00E84B0E"/>
    <w:rsid w:val="00E86646"/>
    <w:rsid w:val="00E869A2"/>
    <w:rsid w:val="00E91428"/>
    <w:rsid w:val="00E955EE"/>
    <w:rsid w:val="00EA4172"/>
    <w:rsid w:val="00EA5C20"/>
    <w:rsid w:val="00EA7339"/>
    <w:rsid w:val="00EB40C3"/>
    <w:rsid w:val="00EC07E6"/>
    <w:rsid w:val="00EC3395"/>
    <w:rsid w:val="00EC4670"/>
    <w:rsid w:val="00EC56D0"/>
    <w:rsid w:val="00EC614C"/>
    <w:rsid w:val="00ED0B80"/>
    <w:rsid w:val="00ED4B50"/>
    <w:rsid w:val="00ED6BCB"/>
    <w:rsid w:val="00EE1CE0"/>
    <w:rsid w:val="00EE4ECD"/>
    <w:rsid w:val="00EF31D4"/>
    <w:rsid w:val="00EF602B"/>
    <w:rsid w:val="00EF6CE9"/>
    <w:rsid w:val="00EF7291"/>
    <w:rsid w:val="00F05A39"/>
    <w:rsid w:val="00F06403"/>
    <w:rsid w:val="00F06985"/>
    <w:rsid w:val="00F06C4D"/>
    <w:rsid w:val="00F074E7"/>
    <w:rsid w:val="00F10D82"/>
    <w:rsid w:val="00F110F1"/>
    <w:rsid w:val="00F118D8"/>
    <w:rsid w:val="00F12797"/>
    <w:rsid w:val="00F13D37"/>
    <w:rsid w:val="00F1544F"/>
    <w:rsid w:val="00F16526"/>
    <w:rsid w:val="00F23FA9"/>
    <w:rsid w:val="00F2401A"/>
    <w:rsid w:val="00F24FFC"/>
    <w:rsid w:val="00F2574B"/>
    <w:rsid w:val="00F25B27"/>
    <w:rsid w:val="00F25BD9"/>
    <w:rsid w:val="00F2623E"/>
    <w:rsid w:val="00F4186D"/>
    <w:rsid w:val="00F4252D"/>
    <w:rsid w:val="00F43B22"/>
    <w:rsid w:val="00F44900"/>
    <w:rsid w:val="00F47468"/>
    <w:rsid w:val="00F5433B"/>
    <w:rsid w:val="00F63FED"/>
    <w:rsid w:val="00F67910"/>
    <w:rsid w:val="00F755F3"/>
    <w:rsid w:val="00F80B53"/>
    <w:rsid w:val="00F82162"/>
    <w:rsid w:val="00F849BB"/>
    <w:rsid w:val="00F851E2"/>
    <w:rsid w:val="00F907F6"/>
    <w:rsid w:val="00F9130A"/>
    <w:rsid w:val="00F91F30"/>
    <w:rsid w:val="00F93580"/>
    <w:rsid w:val="00F955CE"/>
    <w:rsid w:val="00F95EBE"/>
    <w:rsid w:val="00F95FB2"/>
    <w:rsid w:val="00F962DC"/>
    <w:rsid w:val="00F977E6"/>
    <w:rsid w:val="00FA14ED"/>
    <w:rsid w:val="00FA5EB3"/>
    <w:rsid w:val="00FB185B"/>
    <w:rsid w:val="00FB1E72"/>
    <w:rsid w:val="00FB3995"/>
    <w:rsid w:val="00FB62A1"/>
    <w:rsid w:val="00FB6931"/>
    <w:rsid w:val="00FC1E36"/>
    <w:rsid w:val="00FC395D"/>
    <w:rsid w:val="00FC47DC"/>
    <w:rsid w:val="00FD193F"/>
    <w:rsid w:val="00FD316B"/>
    <w:rsid w:val="00FD4867"/>
    <w:rsid w:val="00FD5FB2"/>
    <w:rsid w:val="00FD7A3F"/>
    <w:rsid w:val="00FE2598"/>
    <w:rsid w:val="00FE5BB3"/>
    <w:rsid w:val="00FE71F0"/>
    <w:rsid w:val="00FF00D5"/>
    <w:rsid w:val="00FF1C61"/>
    <w:rsid w:val="00FF280D"/>
    <w:rsid w:val="00FF372E"/>
    <w:rsid w:val="00FF3984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٫"/>
  <w:listSeparator w:val=","/>
  <w15:chartTrackingRefBased/>
  <w15:docId w15:val="{AE316FA0-3AE3-3340-9CC5-FB6D9140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1">
    <w:name w:val="T1"/>
    <w:basedOn w:val="a"/>
    <w:rsid w:val="00DA3680"/>
    <w:pPr>
      <w:keepNext/>
      <w:spacing w:before="120" w:after="120" w:line="360" w:lineRule="auto"/>
      <w:jc w:val="lowKashida"/>
    </w:pPr>
    <w:rPr>
      <w:rFonts w:ascii="Bangkok" w:cs="Al-Kharashi 3"/>
      <w:b/>
      <w:snapToGrid w:val="0"/>
      <w:sz w:val="30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subject/>
  <dc:creator>0000</dc:creator>
  <cp:keywords/>
  <dc:description/>
  <cp:lastModifiedBy>Azhar Algaliby</cp:lastModifiedBy>
  <cp:revision>2</cp:revision>
  <dcterms:created xsi:type="dcterms:W3CDTF">2019-06-01T09:24:00Z</dcterms:created>
  <dcterms:modified xsi:type="dcterms:W3CDTF">2019-06-01T09:24:00Z</dcterms:modified>
</cp:coreProperties>
</file>