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AA" w:rsidRDefault="00C973AA" w:rsidP="006F02DE">
      <w:pPr>
        <w:shd w:val="clear" w:color="auto" w:fill="FFFFFF"/>
        <w:tabs>
          <w:tab w:val="left" w:pos="69"/>
        </w:tabs>
        <w:ind w:left="2" w:right="-497" w:hanging="4"/>
        <w:jc w:val="left"/>
        <w:rPr>
          <w:rFonts w:ascii="Simplified Arabic" w:eastAsia="Simplified Arabic" w:hAnsi="Simplified Arabic" w:cs="Simplified Arabic"/>
          <w:sz w:val="44"/>
          <w:szCs w:val="44"/>
        </w:rPr>
      </w:pPr>
    </w:p>
    <w:p w:rsidR="00C973AA" w:rsidRDefault="00BB40E8" w:rsidP="003B659B">
      <w:pPr>
        <w:ind w:left="0" w:hanging="2"/>
        <w:jc w:val="left"/>
      </w:pPr>
      <w:r>
        <w:rPr>
          <w:noProof/>
        </w:rPr>
        <w:drawing>
          <wp:anchor distT="0" distB="0" distL="114300" distR="114300" simplePos="0" relativeHeight="251658240" behindDoc="0" locked="0" layoutInCell="1" hidden="0" allowOverlap="1" wp14:anchorId="4D841F2A" wp14:editId="60AC6A91">
            <wp:simplePos x="0" y="0"/>
            <wp:positionH relativeFrom="column">
              <wp:posOffset>526415</wp:posOffset>
            </wp:positionH>
            <wp:positionV relativeFrom="paragraph">
              <wp:posOffset>-104774</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C973AA" w:rsidRDefault="00C973AA" w:rsidP="003B659B">
      <w:pPr>
        <w:ind w:left="0" w:hanging="2"/>
        <w:jc w:val="left"/>
      </w:pP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973AA" w:rsidRDefault="00C973AA" w:rsidP="003B659B">
      <w:pPr>
        <w:ind w:left="0" w:hanging="2"/>
        <w:jc w:val="left"/>
      </w:pPr>
    </w:p>
    <w:p w:rsidR="00C973AA" w:rsidRDefault="00C973AA" w:rsidP="003B659B">
      <w:pPr>
        <w:tabs>
          <w:tab w:val="left" w:pos="4563"/>
        </w:tabs>
        <w:ind w:left="3" w:hanging="5"/>
        <w:jc w:val="left"/>
        <w:rPr>
          <w:rFonts w:ascii="Simplified Arabic" w:eastAsia="Simplified Arabic" w:hAnsi="Simplified Arabic" w:cs="Simplified Arabic"/>
          <w:sz w:val="52"/>
          <w:szCs w:val="52"/>
        </w:rPr>
      </w:pPr>
    </w:p>
    <w:p w:rsidR="00C973AA" w:rsidRDefault="00BB40E8" w:rsidP="003B659B">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5181347C" wp14:editId="64C763E5">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973AA" w:rsidRDefault="00C973AA">
                            <w:pPr>
                              <w:spacing w:line="240" w:lineRule="auto"/>
                              <w:ind w:left="0" w:hanging="2"/>
                            </w:pPr>
                          </w:p>
                          <w:p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973AA" w:rsidRDefault="00C973AA">
                      <w:pPr>
                        <w:spacing w:line="240" w:lineRule="auto"/>
                        <w:ind w:left="0" w:hanging="2"/>
                      </w:pPr>
                    </w:p>
                    <w:p w:rsidR="00C973AA" w:rsidRDefault="00C973AA">
                      <w:pPr>
                        <w:spacing w:line="240" w:lineRule="auto"/>
                        <w:ind w:left="0" w:hanging="2"/>
                      </w:pPr>
                    </w:p>
                  </w:txbxContent>
                </v:textbox>
              </v:roundrect>
            </w:pict>
          </mc:Fallback>
        </mc:AlternateContent>
      </w:r>
    </w:p>
    <w:p w:rsidR="00C973AA" w:rsidRDefault="00C973AA" w:rsidP="003B659B">
      <w:pPr>
        <w:ind w:left="5" w:hanging="7"/>
        <w:jc w:val="left"/>
        <w:rPr>
          <w:rFonts w:ascii="Simplified Arabic" w:eastAsia="Simplified Arabic" w:hAnsi="Simplified Arabic" w:cs="Simplified Arabic"/>
          <w:sz w:val="72"/>
          <w:szCs w:val="72"/>
        </w:rPr>
      </w:pPr>
    </w:p>
    <w:p w:rsidR="00C973AA" w:rsidRDefault="00C973AA" w:rsidP="003B659B">
      <w:pPr>
        <w:ind w:left="5" w:hanging="7"/>
        <w:jc w:val="left"/>
        <w:rPr>
          <w:rFonts w:ascii="Simplified Arabic" w:eastAsia="Simplified Arabic" w:hAnsi="Simplified Arabic" w:cs="Simplified Arabic"/>
          <w:sz w:val="72"/>
          <w:szCs w:val="72"/>
        </w:rPr>
      </w:pPr>
    </w:p>
    <w:p w:rsidR="00C973AA" w:rsidRDefault="00C973AA" w:rsidP="003B659B">
      <w:pPr>
        <w:ind w:left="5" w:hanging="7"/>
        <w:jc w:val="left"/>
        <w:rPr>
          <w:rFonts w:ascii="Simplified Arabic" w:eastAsia="Simplified Arabic" w:hAnsi="Simplified Arabic" w:cs="Simplified Arabic"/>
          <w:sz w:val="72"/>
          <w:szCs w:val="72"/>
        </w:rPr>
      </w:pPr>
    </w:p>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973AA" w:rsidRDefault="00BB40E8" w:rsidP="003B659B">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rsidR="00C973AA" w:rsidRDefault="00BB40E8" w:rsidP="003B659B">
      <w:pPr>
        <w:shd w:val="clear" w:color="auto" w:fill="FFFFFF"/>
        <w:ind w:left="1" w:hanging="3"/>
        <w:jc w:val="left"/>
        <w:rPr>
          <w:sz w:val="32"/>
          <w:szCs w:val="32"/>
        </w:rPr>
      </w:pPr>
      <w:r>
        <w:rPr>
          <w:b/>
          <w:sz w:val="32"/>
          <w:szCs w:val="32"/>
          <w:rtl/>
        </w:rPr>
        <w:t xml:space="preserve">          مفاهيم ومصطلحات: </w:t>
      </w:r>
    </w:p>
    <w:p w:rsidR="00C973AA" w:rsidRDefault="00C973AA" w:rsidP="003B659B">
      <w:pPr>
        <w:shd w:val="clear" w:color="auto" w:fill="FFFFFF"/>
        <w:ind w:left="1" w:hanging="3"/>
        <w:jc w:val="left"/>
        <w:rPr>
          <w:sz w:val="32"/>
          <w:szCs w:val="32"/>
        </w:rPr>
      </w:pP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973AA" w:rsidRDefault="00C973AA" w:rsidP="003B659B">
      <w:pPr>
        <w:ind w:left="1" w:hanging="3"/>
        <w:jc w:val="left"/>
        <w:rPr>
          <w:rFonts w:ascii="Traditional Arabic" w:eastAsia="Traditional Arabic" w:hAnsi="Traditional Arabic" w:cs="Traditional Arabic"/>
          <w:sz w:val="32"/>
          <w:szCs w:val="32"/>
        </w:rPr>
      </w:pPr>
    </w:p>
    <w:p w:rsidR="00C973AA" w:rsidRDefault="00BB40E8" w:rsidP="003B659B">
      <w:pPr>
        <w:ind w:left="1" w:hanging="3"/>
        <w:jc w:val="left"/>
        <w:rPr>
          <w:rFonts w:ascii="Traditional Arabic" w:eastAsia="Traditional Arabic" w:hAnsi="Traditional Arabic" w:cs="Traditional Arabic"/>
          <w:sz w:val="32"/>
          <w:szCs w:val="32"/>
          <w:lang w:bidi="ar-IQ"/>
        </w:rPr>
      </w:pPr>
      <w:r>
        <w:rPr>
          <w:rFonts w:ascii="Traditional Arabic" w:eastAsia="Traditional Arabic" w:hAnsi="Traditional Arabic" w:cs="Traditional Arabic"/>
          <w:b/>
          <w:sz w:val="32"/>
          <w:szCs w:val="32"/>
          <w:rtl/>
        </w:rPr>
        <w:t xml:space="preserve">   اسم الجامعة: جامعة  .... </w:t>
      </w:r>
      <w:r w:rsidR="003B659B">
        <w:rPr>
          <w:rFonts w:ascii="Traditional Arabic" w:eastAsia="Traditional Arabic" w:hAnsi="Traditional Arabic" w:cs="Traditional Arabic" w:hint="cs"/>
          <w:sz w:val="32"/>
          <w:szCs w:val="32"/>
          <w:rtl/>
          <w:lang w:bidi="ar-IQ"/>
        </w:rPr>
        <w:t>ذي قار</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proofErr w:type="spellStart"/>
      <w:r w:rsidR="003B659B">
        <w:rPr>
          <w:rFonts w:ascii="Traditional Arabic" w:eastAsia="Traditional Arabic" w:hAnsi="Traditional Arabic" w:cs="Traditional Arabic" w:hint="cs"/>
          <w:sz w:val="32"/>
          <w:szCs w:val="32"/>
          <w:rtl/>
        </w:rPr>
        <w:t>الاداب</w:t>
      </w:r>
      <w:proofErr w:type="spellEnd"/>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3B659B">
        <w:rPr>
          <w:rFonts w:ascii="Traditional Arabic" w:eastAsia="Traditional Arabic" w:hAnsi="Traditional Arabic" w:cs="Traditional Arabic" w:hint="cs"/>
          <w:b/>
          <w:sz w:val="32"/>
          <w:szCs w:val="32"/>
          <w:rtl/>
        </w:rPr>
        <w:t>الجغرافية</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3B659B">
        <w:rPr>
          <w:rFonts w:ascii="Traditional Arabic" w:eastAsia="Traditional Arabic" w:hAnsi="Traditional Arabic" w:cs="Traditional Arabic" w:hint="cs"/>
          <w:b/>
          <w:sz w:val="32"/>
          <w:szCs w:val="32"/>
          <w:rtl/>
        </w:rPr>
        <w:t>جغرافية</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3B659B">
        <w:rPr>
          <w:rFonts w:ascii="Traditional Arabic" w:eastAsia="Traditional Arabic" w:hAnsi="Traditional Arabic" w:cs="Traditional Arabic" w:hint="cs"/>
          <w:b/>
          <w:sz w:val="32"/>
          <w:szCs w:val="32"/>
          <w:rtl/>
        </w:rPr>
        <w:t>الجغرافية</w:t>
      </w:r>
      <w:r>
        <w:rPr>
          <w:rFonts w:ascii="Traditional Arabic" w:eastAsia="Traditional Arabic" w:hAnsi="Traditional Arabic" w:cs="Traditional Arabic"/>
          <w:b/>
          <w:sz w:val="32"/>
          <w:szCs w:val="32"/>
          <w:rtl/>
        </w:rPr>
        <w:t>.....</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3B659B">
        <w:rPr>
          <w:rFonts w:ascii="Traditional Arabic" w:eastAsia="Traditional Arabic" w:hAnsi="Traditional Arabic" w:cs="Traditional Arabic" w:hint="cs"/>
          <w:b/>
          <w:sz w:val="32"/>
          <w:szCs w:val="32"/>
          <w:rtl/>
        </w:rPr>
        <w:t>فصلي</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3B659B">
        <w:rPr>
          <w:rFonts w:ascii="Traditional Arabic" w:eastAsia="Traditional Arabic" w:hAnsi="Traditional Arabic" w:cs="Traditional Arabic" w:hint="cs"/>
          <w:sz w:val="32"/>
          <w:szCs w:val="32"/>
          <w:rtl/>
        </w:rPr>
        <w:t>5/ 10/ 2023</w:t>
      </w:r>
    </w:p>
    <w:p w:rsidR="00C973AA" w:rsidRDefault="003B659B"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Pr>
          <w:rFonts w:ascii="Traditional Arabic" w:eastAsia="Traditional Arabic" w:hAnsi="Traditional Arabic" w:cs="Traditional Arabic" w:hint="cs"/>
          <w:b/>
          <w:sz w:val="32"/>
          <w:szCs w:val="32"/>
          <w:rtl/>
        </w:rPr>
        <w:t>20</w:t>
      </w:r>
      <w:r w:rsidR="00BB40E8">
        <w:rPr>
          <w:rFonts w:ascii="Traditional Arabic" w:eastAsia="Traditional Arabic" w:hAnsi="Traditional Arabic" w:cs="Traditional Arabic"/>
          <w:b/>
          <w:sz w:val="32"/>
          <w:szCs w:val="32"/>
          <w:rtl/>
        </w:rPr>
        <w:t>/02/2024</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973AA" w:rsidRDefault="00BB40E8" w:rsidP="003B659B">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19D8BA7D" wp14:editId="2A770F93">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349D3CCA" wp14:editId="0F31E8AD">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v:textbox>
                <w10:wrap type="square"/>
              </v:rect>
            </w:pict>
          </mc:Fallback>
        </mc:AlternateContent>
      </w:r>
    </w:p>
    <w:p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C973AA" w:rsidRDefault="00BB40E8" w:rsidP="003B659B">
      <w:pPr>
        <w:shd w:val="clear" w:color="auto" w:fill="FFFFFF"/>
        <w:tabs>
          <w:tab w:val="left" w:pos="811"/>
        </w:tabs>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973AA">
        <w:trPr>
          <w:jc w:val="right"/>
        </w:trPr>
        <w:tc>
          <w:tcPr>
            <w:tcW w:w="9642" w:type="dxa"/>
          </w:tcPr>
          <w:p w:rsidR="00C973AA" w:rsidRDefault="00BB40E8" w:rsidP="003B659B">
            <w:pPr>
              <w:shd w:val="clear" w:color="auto" w:fill="FFFFFF"/>
              <w:spacing w:after="300"/>
              <w:ind w:left="0" w:hanging="2"/>
              <w:jc w:val="left"/>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0">
              <w:r>
                <w:rPr>
                  <w:rFonts w:ascii="Simplified Arabic" w:eastAsia="Simplified Arabic" w:hAnsi="Simplified Arabic" w:cs="Simplified Arabic"/>
                  <w:b/>
                  <w:color w:val="444444"/>
                  <w:rtl/>
                </w:rPr>
                <w:t>كلية</w:t>
              </w:r>
            </w:hyperlink>
            <w:hyperlink r:id="rId11">
              <w:r>
                <w:rPr>
                  <w:rFonts w:ascii="Simplified Arabic" w:eastAsia="Simplified Arabic" w:hAnsi="Simplified Arabic" w:cs="Simplified Arabic"/>
                  <w:b/>
                  <w:color w:val="444444"/>
                  <w:rtl/>
                </w:rPr>
                <w:t xml:space="preserve"> </w:t>
              </w:r>
            </w:hyperlink>
            <w:hyperlink r:id="rId12">
              <w:r w:rsidR="003B659B">
                <w:rPr>
                  <w:rFonts w:ascii="Simplified Arabic" w:eastAsia="Simplified Arabic" w:hAnsi="Simplified Arabic" w:cs="Simplified Arabic" w:hint="cs"/>
                  <w:b/>
                  <w:color w:val="444444"/>
                  <w:rtl/>
                  <w:lang w:bidi="ar-IQ"/>
                </w:rPr>
                <w:t>الآداب</w:t>
              </w:r>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3">
              <w:r>
                <w:rPr>
                  <w:rFonts w:ascii="Simplified Arabic" w:eastAsia="Simplified Arabic" w:hAnsi="Simplified Arabic" w:cs="Simplified Arabic"/>
                  <w:b/>
                  <w:color w:val="444444"/>
                  <w:rtl/>
                </w:rPr>
                <w:t>جامعة</w:t>
              </w:r>
            </w:hyperlink>
            <w:hyperlink r:id="rId14"/>
            <w:r w:rsidR="003B659B">
              <w:rPr>
                <w:rFonts w:ascii="Simplified Arabic" w:eastAsia="Simplified Arabic" w:hAnsi="Simplified Arabic" w:cs="Simplified Arabic" w:hint="cs"/>
                <w:b/>
                <w:color w:val="444444"/>
                <w:rtl/>
              </w:rPr>
              <w:t xml:space="preserve"> ذي قار</w:t>
            </w:r>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973AA">
        <w:trPr>
          <w:jc w:val="right"/>
        </w:trPr>
        <w:tc>
          <w:tcPr>
            <w:tcW w:w="9642" w:type="dxa"/>
          </w:tcPr>
          <w:p w:rsidR="00C973AA" w:rsidRDefault="00BB40E8" w:rsidP="003B659B">
            <w:pPr>
              <w:shd w:val="clear" w:color="auto" w:fill="FFFFFF"/>
              <w:spacing w:after="300"/>
              <w:ind w:left="0"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w:t>
            </w:r>
            <w:r w:rsidR="003B659B">
              <w:rPr>
                <w:rFonts w:ascii="Simplified Arabic" w:eastAsia="Simplified Arabic" w:hAnsi="Simplified Arabic" w:cs="Simplified Arabic" w:hint="cs"/>
                <w:b/>
                <w:color w:val="333333"/>
                <w:rtl/>
              </w:rPr>
              <w:t>الجغرافية</w:t>
            </w:r>
            <w:r>
              <w:rPr>
                <w:rFonts w:ascii="Simplified Arabic" w:eastAsia="Simplified Arabic" w:hAnsi="Simplified Arabic" w:cs="Simplified Arabic"/>
                <w:b/>
                <w:color w:val="333333"/>
                <w:rtl/>
              </w:rPr>
              <w:t xml:space="preserve">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973AA">
        <w:trPr>
          <w:jc w:val="right"/>
        </w:trPr>
        <w:tc>
          <w:tcPr>
            <w:tcW w:w="9642" w:type="dxa"/>
          </w:tcPr>
          <w:p w:rsidR="00C973AA" w:rsidRDefault="00BB40E8" w:rsidP="003B659B">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5">
              <w:r>
                <w:rPr>
                  <w:rFonts w:ascii="Simplified Arabic" w:eastAsia="Simplified Arabic" w:hAnsi="Simplified Arabic" w:cs="Simplified Arabic"/>
                  <w:b/>
                  <w:color w:val="444444"/>
                  <w:rtl/>
                </w:rPr>
                <w:t>جامعة</w:t>
              </w:r>
            </w:hyperlink>
            <w:hyperlink r:id="rId16"/>
            <w:r w:rsidR="003B659B">
              <w:rPr>
                <w:rFonts w:ascii="Simplified Arabic" w:eastAsia="Simplified Arabic" w:hAnsi="Simplified Arabic" w:cs="Simplified Arabic" w:hint="cs"/>
                <w:b/>
                <w:color w:val="444444"/>
                <w:rtl/>
              </w:rPr>
              <w:t xml:space="preserve"> ذي قار</w:t>
            </w:r>
            <w:r w:rsidR="003B659B">
              <w:rPr>
                <w:rFonts w:ascii="Simplified Arabic" w:eastAsia="Simplified Arabic" w:hAnsi="Simplified Arabic" w:cs="Simplified Arabic"/>
                <w:b/>
                <w:color w:val="333333"/>
                <w:rtl/>
              </w:rPr>
              <w:t xml:space="preserve"> </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w:t>
            </w:r>
            <w:r w:rsidR="003B659B">
              <w:rPr>
                <w:rFonts w:ascii="Simplified Arabic" w:eastAsia="Simplified Arabic" w:hAnsi="Simplified Arabic" w:cs="Simplified Arabic"/>
                <w:b/>
                <w:color w:val="333333"/>
                <w:rtl/>
              </w:rPr>
              <w:t>عارف والمهارات</w:t>
            </w:r>
            <w:r>
              <w:rPr>
                <w:rFonts w:ascii="Simplified Arabic" w:eastAsia="Simplified Arabic" w:hAnsi="Simplified Arabic" w:cs="Simplified Arabic"/>
                <w:b/>
                <w:color w:val="333333"/>
                <w:rtl/>
              </w:rPr>
              <w:t xml:space="preserve"> وكتابة البحوث الاكاديمية والانجاز العلمي الخلاق من خلال الأنشطة التي تركز على الطالب والتدريسي.</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w:t>
            </w:r>
            <w:r w:rsidR="003B659B">
              <w:rPr>
                <w:rFonts w:ascii="Simplified Arabic" w:eastAsia="Simplified Arabic" w:hAnsi="Simplified Arabic" w:cs="Simplified Arabic"/>
                <w:b/>
                <w:color w:val="333333"/>
                <w:rtl/>
              </w:rPr>
              <w:t xml:space="preserve">لتعليم والتعلم </w:t>
            </w:r>
            <w:r>
              <w:rPr>
                <w:rFonts w:ascii="Simplified Arabic" w:eastAsia="Simplified Arabic" w:hAnsi="Simplified Arabic" w:cs="Simplified Arabic"/>
                <w:b/>
                <w:color w:val="333333"/>
                <w:rtl/>
              </w:rPr>
              <w:t>.</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التركيز على الجانب التربوي والأخلاقي </w:t>
            </w:r>
            <w:proofErr w:type="spellStart"/>
            <w:r>
              <w:rPr>
                <w:rFonts w:ascii="Simplified Arabic" w:eastAsia="Simplified Arabic" w:hAnsi="Simplified Arabic" w:cs="Simplified Arabic"/>
                <w:b/>
                <w:color w:val="333333"/>
                <w:rtl/>
              </w:rPr>
              <w:t>لمنتسبيها</w:t>
            </w:r>
            <w:proofErr w:type="spellEnd"/>
            <w:r>
              <w:rPr>
                <w:rFonts w:ascii="Simplified Arabic" w:eastAsia="Simplified Arabic" w:hAnsi="Simplified Arabic" w:cs="Simplified Arabic"/>
                <w:b/>
                <w:color w:val="333333"/>
                <w:rtl/>
              </w:rPr>
              <w:t xml:space="preserve"> كافة وبث روح التفاني والتسامح والالتزام والعمل لخدمة الوطن.</w:t>
            </w:r>
          </w:p>
          <w:p w:rsidR="003B659B" w:rsidRDefault="00BB40E8" w:rsidP="003B659B">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w:t>
            </w:r>
            <w:r w:rsidR="003B659B">
              <w:rPr>
                <w:rFonts w:ascii="Simplified Arabic" w:eastAsia="Simplified Arabic" w:hAnsi="Simplified Arabic" w:cs="Simplified Arabic"/>
                <w:b/>
                <w:color w:val="333333"/>
                <w:sz w:val="18"/>
                <w:szCs w:val="18"/>
                <w:rtl/>
              </w:rPr>
              <w:t xml:space="preserve"> البلدان الأخرى في مجالات ا</w:t>
            </w:r>
            <w:r w:rsidR="003B659B">
              <w:rPr>
                <w:rFonts w:ascii="Simplified Arabic" w:eastAsia="Simplified Arabic" w:hAnsi="Simplified Arabic" w:cs="Simplified Arabic" w:hint="cs"/>
                <w:b/>
                <w:color w:val="333333"/>
                <w:sz w:val="18"/>
                <w:szCs w:val="18"/>
                <w:rtl/>
              </w:rPr>
              <w:t>لجغرافية الطبيعية والبشرية</w:t>
            </w:r>
            <w:r w:rsidR="003B659B">
              <w:rPr>
                <w:rFonts w:ascii="Simplified Arabic" w:eastAsia="Simplified Arabic" w:hAnsi="Simplified Arabic" w:cs="Simplified Arabic"/>
                <w:b/>
                <w:color w:val="333333"/>
                <w:sz w:val="18"/>
                <w:szCs w:val="18"/>
                <w:rtl/>
              </w:rPr>
              <w:t xml:space="preserve"> </w:t>
            </w:r>
            <w:r w:rsidR="003B659B">
              <w:rPr>
                <w:rFonts w:ascii="Simplified Arabic" w:eastAsia="Simplified Arabic" w:hAnsi="Simplified Arabic" w:cs="Simplified Arabic" w:hint="cs"/>
                <w:b/>
                <w:color w:val="333333"/>
                <w:sz w:val="18"/>
                <w:szCs w:val="18"/>
                <w:rtl/>
              </w:rPr>
              <w:t>.</w:t>
            </w:r>
          </w:p>
          <w:p w:rsidR="00C973AA" w:rsidRPr="003B659B" w:rsidRDefault="00BB40E8" w:rsidP="003B659B">
            <w:pPr>
              <w:numPr>
                <w:ilvl w:val="1"/>
                <w:numId w:val="2"/>
              </w:numPr>
              <w:spacing w:after="460"/>
              <w:ind w:left="0" w:right="440" w:hanging="2"/>
              <w:jc w:val="left"/>
              <w:rPr>
                <w:rFonts w:ascii="Simplified Arabic" w:eastAsia="Simplified Arabic" w:hAnsi="Simplified Arabic" w:cs="Simplified Arabic"/>
              </w:rPr>
            </w:pPr>
            <w:r w:rsidRPr="003B659B">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973AA">
        <w:trPr>
          <w:jc w:val="right"/>
        </w:trPr>
        <w:tc>
          <w:tcPr>
            <w:tcW w:w="9642"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973AA">
        <w:trPr>
          <w:jc w:val="right"/>
        </w:trPr>
        <w:tc>
          <w:tcPr>
            <w:tcW w:w="9642"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973AA" w:rsidRDefault="00C973AA" w:rsidP="003B659B">
            <w:pPr>
              <w:ind w:left="1" w:hanging="3"/>
              <w:jc w:val="left"/>
              <w:rPr>
                <w:rFonts w:ascii="Simplified Arabic" w:eastAsia="Simplified Arabic" w:hAnsi="Simplified Arabic" w:cs="Simplified Arabic"/>
                <w:sz w:val="28"/>
                <w:szCs w:val="28"/>
              </w:rPr>
            </w:pP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973AA">
        <w:trPr>
          <w:trHeight w:val="450"/>
          <w:jc w:val="right"/>
        </w:trPr>
        <w:tc>
          <w:tcPr>
            <w:tcW w:w="9642" w:type="dxa"/>
            <w:gridSpan w:val="5"/>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973AA">
        <w:trPr>
          <w:trHeight w:val="450"/>
          <w:jc w:val="right"/>
        </w:trPr>
        <w:tc>
          <w:tcPr>
            <w:tcW w:w="2341"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973AA" w:rsidRDefault="00292ACE" w:rsidP="003B659B">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Pr>
              <w:t>1</w:t>
            </w:r>
          </w:p>
        </w:tc>
        <w:tc>
          <w:tcPr>
            <w:tcW w:w="1825" w:type="dxa"/>
          </w:tcPr>
          <w:p w:rsidR="00C973AA" w:rsidRDefault="00292ACE"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2</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bl>
    <w:p w:rsidR="00C973AA" w:rsidRDefault="00BB40E8" w:rsidP="003B659B">
      <w:pPr>
        <w:shd w:val="clear" w:color="auto" w:fill="FFFFFF"/>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973AA">
        <w:trPr>
          <w:jc w:val="right"/>
        </w:trPr>
        <w:tc>
          <w:tcPr>
            <w:tcW w:w="9629" w:type="dxa"/>
            <w:gridSpan w:val="5"/>
            <w:shd w:val="clear" w:color="auto" w:fill="DEEAF6"/>
          </w:tcPr>
          <w:p w:rsidR="00C973AA" w:rsidRDefault="00BB40E8" w:rsidP="003B659B">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973AA">
        <w:trPr>
          <w:jc w:val="right"/>
        </w:trPr>
        <w:tc>
          <w:tcPr>
            <w:tcW w:w="2159" w:type="dxa"/>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973AA">
        <w:trPr>
          <w:jc w:val="right"/>
        </w:trPr>
        <w:tc>
          <w:tcPr>
            <w:tcW w:w="2159" w:type="dxa"/>
            <w:shd w:val="clear" w:color="auto" w:fill="auto"/>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3B659B">
              <w:rPr>
                <w:rFonts w:ascii="Simplified Arabic" w:eastAsia="Simplified Arabic" w:hAnsi="Simplified Arabic" w:cs="Simplified Arabic" w:hint="cs"/>
                <w:sz w:val="22"/>
                <w:szCs w:val="22"/>
                <w:rtl/>
              </w:rPr>
              <w:t>الأولى</w:t>
            </w:r>
          </w:p>
        </w:tc>
        <w:tc>
          <w:tcPr>
            <w:tcW w:w="1890" w:type="dxa"/>
            <w:shd w:val="clear" w:color="auto" w:fill="auto"/>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973AA" w:rsidRDefault="006F02DE"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الجغرافية الحياتية</w:t>
            </w:r>
          </w:p>
        </w:tc>
        <w:tc>
          <w:tcPr>
            <w:tcW w:w="990" w:type="dxa"/>
            <w:shd w:val="clear" w:color="auto" w:fill="FFFFFF"/>
          </w:tcPr>
          <w:p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C973AA">
        <w:trPr>
          <w:jc w:val="right"/>
        </w:trPr>
        <w:tc>
          <w:tcPr>
            <w:tcW w:w="2159"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1890"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990" w:type="dxa"/>
          </w:tcPr>
          <w:p w:rsidR="00C973AA" w:rsidRDefault="006F02DE"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c>
          <w:tcPr>
            <w:tcW w:w="2430"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973AA">
        <w:trPr>
          <w:jc w:val="right"/>
        </w:trPr>
        <w:tc>
          <w:tcPr>
            <w:tcW w:w="9615" w:type="dxa"/>
            <w:gridSpan w:val="2"/>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973AA">
        <w:trPr>
          <w:jc w:val="right"/>
        </w:trPr>
        <w:tc>
          <w:tcPr>
            <w:tcW w:w="9615" w:type="dxa"/>
            <w:gridSpan w:val="2"/>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973AA">
        <w:trPr>
          <w:jc w:val="right"/>
        </w:trPr>
        <w:tc>
          <w:tcPr>
            <w:tcW w:w="3615" w:type="dxa"/>
          </w:tcPr>
          <w:p w:rsidR="00C973AA" w:rsidRDefault="006F02DE" w:rsidP="003B659B">
            <w:pPr>
              <w:spacing w:line="276" w:lineRule="auto"/>
              <w:ind w:left="0" w:right="620" w:hanging="2"/>
              <w:jc w:val="left"/>
              <w:rPr>
                <w:rFonts w:ascii="Sakkal Majalla" w:eastAsia="Sakkal Majalla" w:hAnsi="Sakkal Majalla" w:cs="Sakkal Majalla"/>
                <w:sz w:val="22"/>
                <w:szCs w:val="22"/>
              </w:rPr>
            </w:pPr>
            <w:r>
              <w:rPr>
                <w:rFonts w:ascii="Sakkal Majalla" w:eastAsia="Sakkal Majalla" w:hAnsi="Sakkal Majalla" w:cs="Sakkal Majalla" w:hint="cs"/>
                <w:sz w:val="22"/>
                <w:szCs w:val="22"/>
                <w:rtl/>
              </w:rPr>
              <w:t xml:space="preserve">تعلم الطلبة  الجغرافية الحياتية واكتساب المهارات لمعرفة تطور الحياة على سطح الارض خلال العصور </w:t>
            </w:r>
            <w:proofErr w:type="spellStart"/>
            <w:r>
              <w:rPr>
                <w:rFonts w:ascii="Sakkal Majalla" w:eastAsia="Sakkal Majalla" w:hAnsi="Sakkal Majalla" w:cs="Sakkal Majalla" w:hint="cs"/>
                <w:sz w:val="22"/>
                <w:szCs w:val="22"/>
                <w:rtl/>
              </w:rPr>
              <w:t>الجلوجية</w:t>
            </w:r>
            <w:proofErr w:type="spellEnd"/>
            <w:r>
              <w:rPr>
                <w:rFonts w:ascii="Sakkal Majalla" w:eastAsia="Sakkal Majalla" w:hAnsi="Sakkal Majalla" w:cs="Sakkal Majalla" w:hint="cs"/>
                <w:sz w:val="22"/>
                <w:szCs w:val="22"/>
                <w:rtl/>
              </w:rPr>
              <w:t xml:space="preserve"> ونشات الحياة النباتية واشكالها وطرائق تطورها وانتشارها وتوزيعها الجغرافي فضلا عن الحياة الحيوانية وطرق تكاثرها وتوزيعها </w:t>
            </w:r>
          </w:p>
        </w:tc>
        <w:tc>
          <w:tcPr>
            <w:tcW w:w="6000" w:type="dxa"/>
          </w:tcPr>
          <w:p w:rsidR="00C973AA" w:rsidRDefault="00C973AA" w:rsidP="003B659B">
            <w:pPr>
              <w:ind w:left="0" w:hanging="2"/>
              <w:jc w:val="left"/>
              <w:rPr>
                <w:rFonts w:ascii="Simplified Arabic" w:eastAsia="Simplified Arabic" w:hAnsi="Simplified Arabic" w:cs="Simplified Arabic"/>
                <w:sz w:val="22"/>
                <w:szCs w:val="22"/>
              </w:rPr>
            </w:pPr>
          </w:p>
        </w:tc>
      </w:tr>
      <w:tr w:rsidR="00C973AA">
        <w:trPr>
          <w:jc w:val="right"/>
        </w:trPr>
        <w:tc>
          <w:tcPr>
            <w:tcW w:w="9615" w:type="dxa"/>
            <w:gridSpan w:val="2"/>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973AA">
        <w:trPr>
          <w:jc w:val="right"/>
        </w:trPr>
        <w:tc>
          <w:tcPr>
            <w:tcW w:w="3615" w:type="dxa"/>
          </w:tcPr>
          <w:p w:rsidR="00C973AA" w:rsidRDefault="00F36DD8" w:rsidP="003B659B">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 xml:space="preserve">توسيع </w:t>
            </w:r>
            <w:r w:rsidR="006F02DE">
              <w:rPr>
                <w:rFonts w:ascii="Sakkal Majalla" w:eastAsia="Sakkal Majalla" w:hAnsi="Sakkal Majalla" w:cs="Sakkal Majalla" w:hint="cs"/>
                <w:sz w:val="26"/>
                <w:szCs w:val="26"/>
                <w:rtl/>
              </w:rPr>
              <w:t xml:space="preserve"> وادراك الطلبة مهارات معرفة الجغرافية الحياتية وانواع الحياة الموجودة على الارض وكيف تطورت </w:t>
            </w:r>
          </w:p>
        </w:tc>
        <w:tc>
          <w:tcPr>
            <w:tcW w:w="6000" w:type="dxa"/>
          </w:tcPr>
          <w:p w:rsidR="00C973AA" w:rsidRDefault="00C973AA" w:rsidP="003B659B">
            <w:pPr>
              <w:ind w:left="0" w:hanging="2"/>
              <w:jc w:val="left"/>
            </w:pPr>
          </w:p>
        </w:tc>
      </w:tr>
      <w:tr w:rsidR="00C973AA">
        <w:trPr>
          <w:jc w:val="right"/>
        </w:trPr>
        <w:tc>
          <w:tcPr>
            <w:tcW w:w="3615" w:type="dxa"/>
          </w:tcPr>
          <w:p w:rsidR="00C973AA" w:rsidRDefault="00C973AA" w:rsidP="003B659B">
            <w:pPr>
              <w:ind w:left="0" w:hanging="2"/>
              <w:jc w:val="left"/>
              <w:rPr>
                <w:rFonts w:ascii="Simplified Arabic" w:eastAsia="Simplified Arabic" w:hAnsi="Simplified Arabic" w:cs="Simplified Arabic"/>
                <w:sz w:val="22"/>
                <w:szCs w:val="22"/>
              </w:rPr>
            </w:pPr>
          </w:p>
        </w:tc>
        <w:tc>
          <w:tcPr>
            <w:tcW w:w="6000" w:type="dxa"/>
          </w:tcPr>
          <w:p w:rsidR="00C973AA" w:rsidRDefault="00C973AA" w:rsidP="003B659B">
            <w:pPr>
              <w:ind w:left="0" w:hanging="2"/>
              <w:jc w:val="left"/>
            </w:pPr>
          </w:p>
        </w:tc>
      </w:tr>
      <w:tr w:rsidR="00C973AA">
        <w:trPr>
          <w:jc w:val="right"/>
        </w:trPr>
        <w:tc>
          <w:tcPr>
            <w:tcW w:w="9615" w:type="dxa"/>
            <w:gridSpan w:val="2"/>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973AA">
        <w:trPr>
          <w:jc w:val="right"/>
        </w:trPr>
        <w:tc>
          <w:tcPr>
            <w:tcW w:w="3615" w:type="dxa"/>
          </w:tcPr>
          <w:p w:rsidR="00C973AA" w:rsidRDefault="00BB40E8" w:rsidP="003B659B">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r w:rsidR="006F02DE">
              <w:rPr>
                <w:rFonts w:ascii="Simplified Arabic" w:eastAsia="Simplified Arabic" w:hAnsi="Simplified Arabic" w:cs="Simplified Arabic" w:hint="cs"/>
                <w:sz w:val="22"/>
                <w:szCs w:val="22"/>
                <w:rtl/>
              </w:rPr>
              <w:t xml:space="preserve"> التي تجعل الطلبة قادرين على توزيع النبات والحيوان واسباب ذلك </w:t>
            </w:r>
          </w:p>
        </w:tc>
        <w:tc>
          <w:tcPr>
            <w:tcW w:w="6000" w:type="dxa"/>
          </w:tcPr>
          <w:p w:rsidR="00C973AA" w:rsidRDefault="00C973AA" w:rsidP="003B659B">
            <w:pPr>
              <w:ind w:left="0" w:hanging="2"/>
              <w:jc w:val="left"/>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973AA">
        <w:trPr>
          <w:jc w:val="right"/>
        </w:trPr>
        <w:tc>
          <w:tcPr>
            <w:tcW w:w="9642" w:type="dxa"/>
          </w:tcPr>
          <w:p w:rsidR="00C973AA" w:rsidRDefault="00BB40E8" w:rsidP="00F36DD8">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6F02DE">
              <w:rPr>
                <w:rFonts w:ascii="Sakkal Majalla" w:eastAsia="Sakkal Majalla" w:hAnsi="Sakkal Majalla" w:cs="Sakkal Majalla" w:hint="cs"/>
                <w:sz w:val="28"/>
                <w:szCs w:val="28"/>
                <w:rtl/>
              </w:rPr>
              <w:t>التعرف على مناهج بحث الجغرافية الحياتية</w:t>
            </w:r>
          </w:p>
          <w:p w:rsidR="00C973AA" w:rsidRDefault="00F36DD8" w:rsidP="003B659B">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w:t>
            </w:r>
            <w:r w:rsidR="0069661C">
              <w:rPr>
                <w:rFonts w:ascii="Sakkal Majalla" w:eastAsia="Sakkal Majalla" w:hAnsi="Sakkal Majalla" w:cs="Sakkal Majalla" w:hint="cs"/>
                <w:sz w:val="28"/>
                <w:szCs w:val="28"/>
                <w:rtl/>
              </w:rPr>
              <w:t xml:space="preserve"> التعرف على اسس تصنيف الكائنات </w:t>
            </w:r>
            <w:r w:rsidR="006F02DE">
              <w:rPr>
                <w:rFonts w:ascii="Sakkal Majalla" w:eastAsia="Sakkal Majalla" w:hAnsi="Sakkal Majalla" w:cs="Sakkal Majalla" w:hint="cs"/>
                <w:sz w:val="28"/>
                <w:szCs w:val="28"/>
                <w:rtl/>
              </w:rPr>
              <w:t>الحية</w:t>
            </w:r>
          </w:p>
          <w:p w:rsidR="00C973AA" w:rsidRDefault="00F36DD8" w:rsidP="003B659B">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w:t>
            </w:r>
            <w:r w:rsidR="0069661C">
              <w:rPr>
                <w:rFonts w:ascii="Sakkal Majalla" w:eastAsia="Sakkal Majalla" w:hAnsi="Sakkal Majalla" w:cs="Sakkal Majalla" w:hint="cs"/>
                <w:sz w:val="28"/>
                <w:szCs w:val="28"/>
                <w:rtl/>
              </w:rPr>
              <w:t xml:space="preserve">التعرف على الاقاليم النباتية في العالم </w:t>
            </w: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973AA">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973AA" w:rsidRDefault="0069661C" w:rsidP="003B659B">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w:t>
            </w:r>
            <w:r w:rsidR="00F36DD8">
              <w:rPr>
                <w:rFonts w:ascii="Simplified Arabic" w:eastAsia="Simplified Arabic" w:hAnsi="Simplified Arabic" w:cs="Simplified Arabic"/>
                <w:b/>
                <w:sz w:val="28"/>
                <w:szCs w:val="28"/>
                <w:rtl/>
              </w:rPr>
              <w:t xml:space="preserve">اليومية </w:t>
            </w:r>
            <w:r w:rsidR="00F36DD8">
              <w:rPr>
                <w:rFonts w:ascii="Simplified Arabic" w:eastAsia="Simplified Arabic" w:hAnsi="Simplified Arabic" w:cs="Simplified Arabic" w:hint="cs"/>
                <w:b/>
                <w:sz w:val="28"/>
                <w:szCs w:val="28"/>
                <w:rtl/>
              </w:rPr>
              <w:t xml:space="preserve"> والفصلية </w:t>
            </w:r>
            <w:r w:rsidR="00F36DD8">
              <w:rPr>
                <w:rFonts w:ascii="Simplified Arabic" w:eastAsia="Simplified Arabic" w:hAnsi="Simplified Arabic" w:cs="Simplified Arabic"/>
                <w:b/>
                <w:sz w:val="28"/>
                <w:szCs w:val="28"/>
                <w:rtl/>
              </w:rPr>
              <w:t>وامتحان ن</w:t>
            </w:r>
            <w:r w:rsidR="00F36DD8">
              <w:rPr>
                <w:rFonts w:ascii="Simplified Arabic" w:eastAsia="Simplified Arabic" w:hAnsi="Simplified Arabic" w:cs="Simplified Arabic" w:hint="cs"/>
                <w:b/>
                <w:sz w:val="28"/>
                <w:szCs w:val="28"/>
                <w:rtl/>
              </w:rPr>
              <w:t>هاية الكو</w:t>
            </w:r>
            <w:r>
              <w:rPr>
                <w:rFonts w:ascii="Simplified Arabic" w:eastAsia="Simplified Arabic" w:hAnsi="Simplified Arabic" w:cs="Simplified Arabic" w:hint="cs"/>
                <w:b/>
                <w:sz w:val="28"/>
                <w:szCs w:val="28"/>
                <w:rtl/>
              </w:rPr>
              <w:t xml:space="preserve">رس الاول </w:t>
            </w:r>
            <w:r w:rsidR="00BB40E8">
              <w:rPr>
                <w:rFonts w:ascii="Simplified Arabic" w:eastAsia="Simplified Arabic" w:hAnsi="Simplified Arabic" w:cs="Simplified Arabic"/>
                <w:b/>
                <w:sz w:val="28"/>
                <w:szCs w:val="28"/>
                <w:rtl/>
              </w:rPr>
              <w:t>.</w:t>
            </w: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973AA">
        <w:trPr>
          <w:jc w:val="right"/>
        </w:trPr>
        <w:tc>
          <w:tcPr>
            <w:tcW w:w="9639" w:type="dxa"/>
            <w:gridSpan w:val="7"/>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973AA">
        <w:trPr>
          <w:jc w:val="right"/>
        </w:trPr>
        <w:tc>
          <w:tcPr>
            <w:tcW w:w="9639" w:type="dxa"/>
            <w:gridSpan w:val="7"/>
            <w:shd w:val="clear" w:color="auto" w:fill="DEEAF6"/>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973AA">
        <w:trPr>
          <w:cantSplit/>
          <w:trHeight w:val="180"/>
          <w:jc w:val="right"/>
        </w:trPr>
        <w:tc>
          <w:tcPr>
            <w:tcW w:w="2633" w:type="dxa"/>
            <w:vMerge w:val="restart"/>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973AA">
        <w:trPr>
          <w:cantSplit/>
          <w:trHeight w:val="261"/>
          <w:jc w:val="right"/>
        </w:trPr>
        <w:tc>
          <w:tcPr>
            <w:tcW w:w="2633" w:type="dxa"/>
            <w:vMerge/>
            <w:shd w:val="clear" w:color="auto" w:fill="BDD6EE"/>
          </w:tcPr>
          <w:p w:rsidR="00C973AA" w:rsidRDefault="00C973AA" w:rsidP="003B659B">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973AA" w:rsidRDefault="00C973AA" w:rsidP="003B659B">
            <w:pPr>
              <w:spacing w:after="200"/>
              <w:ind w:left="0" w:hanging="2"/>
              <w:jc w:val="left"/>
              <w:rPr>
                <w:rFonts w:ascii="Simplified Arabic" w:eastAsia="Simplified Arabic" w:hAnsi="Simplified Arabic" w:cs="Simplified Arabic"/>
              </w:rPr>
            </w:pPr>
          </w:p>
        </w:tc>
        <w:tc>
          <w:tcPr>
            <w:tcW w:w="1449"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973AA">
        <w:trPr>
          <w:trHeight w:val="261"/>
          <w:jc w:val="right"/>
        </w:trPr>
        <w:tc>
          <w:tcPr>
            <w:tcW w:w="2633" w:type="dxa"/>
          </w:tcPr>
          <w:p w:rsidR="00C973AA" w:rsidRDefault="00E85979"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ا.د. </w:t>
            </w:r>
            <w:bookmarkStart w:id="0" w:name="_GoBack"/>
            <w:bookmarkEnd w:id="0"/>
            <w:r w:rsidR="0069661C">
              <w:rPr>
                <w:rFonts w:ascii="Simplified Arabic" w:eastAsia="Simplified Arabic" w:hAnsi="Simplified Arabic" w:cs="Simplified Arabic" w:hint="cs"/>
                <w:rtl/>
              </w:rPr>
              <w:t xml:space="preserve"> </w:t>
            </w:r>
            <w:r>
              <w:rPr>
                <w:rFonts w:ascii="Simplified Arabic" w:eastAsia="Simplified Arabic" w:hAnsi="Simplified Arabic" w:cs="Simplified Arabic" w:hint="cs"/>
                <w:rtl/>
              </w:rPr>
              <w:t xml:space="preserve"> عبد الرزاق خيون خضير </w:t>
            </w:r>
          </w:p>
        </w:tc>
        <w:tc>
          <w:tcPr>
            <w:tcW w:w="882" w:type="dxa"/>
          </w:tcPr>
          <w:p w:rsidR="00C973AA" w:rsidRDefault="00F36DD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جغرافية طبيعية</w:t>
            </w:r>
          </w:p>
        </w:tc>
        <w:tc>
          <w:tcPr>
            <w:tcW w:w="1050" w:type="dxa"/>
          </w:tcPr>
          <w:p w:rsidR="00C973AA" w:rsidRDefault="0069661C"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جغرافية المناخ</w:t>
            </w:r>
          </w:p>
        </w:tc>
        <w:tc>
          <w:tcPr>
            <w:tcW w:w="1253" w:type="dxa"/>
          </w:tcPr>
          <w:p w:rsidR="00C973AA" w:rsidRDefault="00C973AA" w:rsidP="003B659B">
            <w:pPr>
              <w:spacing w:after="200"/>
              <w:ind w:left="0" w:hanging="2"/>
              <w:jc w:val="left"/>
              <w:rPr>
                <w:rFonts w:ascii="Simplified Arabic" w:eastAsia="Simplified Arabic" w:hAnsi="Simplified Arabic" w:cs="Simplified Arabic"/>
              </w:rPr>
            </w:pPr>
          </w:p>
        </w:tc>
        <w:tc>
          <w:tcPr>
            <w:tcW w:w="922" w:type="dxa"/>
          </w:tcPr>
          <w:p w:rsidR="00C973AA" w:rsidRDefault="00C973AA" w:rsidP="003B659B">
            <w:pPr>
              <w:spacing w:after="200"/>
              <w:ind w:left="0" w:hanging="2"/>
              <w:jc w:val="left"/>
              <w:rPr>
                <w:rFonts w:ascii="Simplified Arabic" w:eastAsia="Simplified Arabic" w:hAnsi="Simplified Arabic" w:cs="Simplified Arabic"/>
              </w:rPr>
            </w:pPr>
          </w:p>
        </w:tc>
        <w:tc>
          <w:tcPr>
            <w:tcW w:w="1449"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973AA" w:rsidRDefault="00C973AA" w:rsidP="003B659B">
            <w:pPr>
              <w:spacing w:after="200"/>
              <w:ind w:left="0" w:hanging="2"/>
              <w:jc w:val="left"/>
              <w:rPr>
                <w:rFonts w:ascii="Simplified Arabic" w:eastAsia="Simplified Arabic" w:hAnsi="Simplified Arabic" w:cs="Simplified Arabic"/>
              </w:rPr>
            </w:pPr>
          </w:p>
        </w:tc>
      </w:tr>
    </w:tbl>
    <w:p w:rsidR="00C973AA" w:rsidRDefault="00C973AA" w:rsidP="003B659B">
      <w:pPr>
        <w:shd w:val="clear" w:color="auto" w:fill="FFFFFF"/>
        <w:ind w:left="1" w:hanging="3"/>
        <w:jc w:val="left"/>
        <w:rPr>
          <w:rFonts w:ascii="Simplified Arabic" w:eastAsia="Simplified Arabic" w:hAnsi="Simplified Arabic" w:cs="Simplified Arabic"/>
          <w:sz w:val="28"/>
          <w:szCs w:val="28"/>
          <w:lang w:bidi="ar-IQ"/>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lang w:bidi="ar-IQ"/>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973AA">
        <w:trPr>
          <w:jc w:val="right"/>
        </w:trPr>
        <w:tc>
          <w:tcPr>
            <w:tcW w:w="9734" w:type="dxa"/>
            <w:shd w:val="clear" w:color="auto" w:fill="DEEAF6"/>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973AA">
        <w:trPr>
          <w:jc w:val="right"/>
        </w:trPr>
        <w:tc>
          <w:tcPr>
            <w:tcW w:w="9734" w:type="dxa"/>
            <w:shd w:val="clear" w:color="auto" w:fill="BDD6EE"/>
          </w:tcPr>
          <w:p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973AA">
        <w:trPr>
          <w:jc w:val="right"/>
        </w:trPr>
        <w:tc>
          <w:tcPr>
            <w:tcW w:w="9734" w:type="dxa"/>
          </w:tcPr>
          <w:p w:rsidR="00C973AA" w:rsidRDefault="00C973AA" w:rsidP="003B659B">
            <w:pPr>
              <w:ind w:left="0" w:hanging="2"/>
              <w:jc w:val="left"/>
              <w:rPr>
                <w:rFonts w:ascii="Simplified Arabic" w:eastAsia="Simplified Arabic" w:hAnsi="Simplified Arabic" w:cs="Simplified Arabic"/>
                <w:sz w:val="24"/>
                <w:szCs w:val="24"/>
              </w:rPr>
            </w:pPr>
          </w:p>
        </w:tc>
      </w:tr>
      <w:tr w:rsidR="00C973AA">
        <w:trPr>
          <w:jc w:val="right"/>
        </w:trPr>
        <w:tc>
          <w:tcPr>
            <w:tcW w:w="9734" w:type="dxa"/>
            <w:shd w:val="clear" w:color="auto" w:fill="BDD6EE"/>
          </w:tcPr>
          <w:p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973AA">
        <w:trPr>
          <w:jc w:val="right"/>
        </w:trPr>
        <w:tc>
          <w:tcPr>
            <w:tcW w:w="9734" w:type="dxa"/>
          </w:tcPr>
          <w:p w:rsidR="00C973AA" w:rsidRDefault="00C973AA" w:rsidP="003B659B">
            <w:pPr>
              <w:ind w:left="0" w:hanging="2"/>
              <w:jc w:val="left"/>
              <w:rPr>
                <w:rFonts w:ascii="Simplified Arabic" w:eastAsia="Simplified Arabic" w:hAnsi="Simplified Arabic" w:cs="Simplified Arabic"/>
                <w:sz w:val="24"/>
                <w:szCs w:val="24"/>
              </w:rPr>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973AA">
        <w:trPr>
          <w:jc w:val="right"/>
        </w:trPr>
        <w:tc>
          <w:tcPr>
            <w:tcW w:w="9642" w:type="dxa"/>
          </w:tcPr>
          <w:p w:rsidR="00C973AA" w:rsidRDefault="00C973AA" w:rsidP="003B659B">
            <w:pPr>
              <w:ind w:left="1" w:hanging="3"/>
              <w:jc w:val="left"/>
              <w:rPr>
                <w:rFonts w:ascii="Simplified Arabic" w:eastAsia="Simplified Arabic" w:hAnsi="Simplified Arabic" w:cs="Simplified Arabic"/>
                <w:sz w:val="28"/>
                <w:szCs w:val="28"/>
              </w:rPr>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973AA" w:rsidRPr="00911CB5">
        <w:trPr>
          <w:jc w:val="right"/>
        </w:trPr>
        <w:tc>
          <w:tcPr>
            <w:tcW w:w="9642" w:type="dxa"/>
          </w:tcPr>
          <w:p w:rsidR="00C973AA" w:rsidRDefault="0069661C" w:rsidP="0069661C">
            <w:pPr>
              <w:spacing w:before="240" w:line="276" w:lineRule="auto"/>
              <w:ind w:leftChars="0" w:left="0" w:firstLineChars="0" w:firstLine="0"/>
              <w:jc w:val="left"/>
              <w:rPr>
                <w:sz w:val="28"/>
                <w:szCs w:val="28"/>
                <w:rtl/>
                <w:lang w:bidi="ar-IQ"/>
              </w:rPr>
            </w:pPr>
            <w:r>
              <w:rPr>
                <w:rFonts w:hint="cs"/>
                <w:sz w:val="28"/>
                <w:szCs w:val="28"/>
                <w:rtl/>
              </w:rPr>
              <w:t>المناخ والاقاليم المناخية ،قصي عبدالمجيد السامرائي ،دار اليازوري 2008</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973AA">
              <w:tc>
                <w:tcPr>
                  <w:tcW w:w="6570" w:type="dxa"/>
                  <w:tcBorders>
                    <w:top w:val="nil"/>
                    <w:left w:val="nil"/>
                    <w:bottom w:val="nil"/>
                    <w:right w:val="nil"/>
                  </w:tcBorders>
                  <w:tcMar>
                    <w:top w:w="0" w:type="dxa"/>
                    <w:left w:w="0" w:type="dxa"/>
                    <w:bottom w:w="0" w:type="dxa"/>
                    <w:right w:w="0" w:type="dxa"/>
                  </w:tcMar>
                </w:tcPr>
                <w:p w:rsidR="00C973AA" w:rsidRPr="00F36DD8" w:rsidRDefault="00C973AA" w:rsidP="0069661C">
                  <w:pPr>
                    <w:ind w:leftChars="0" w:left="0" w:firstLineChars="0" w:firstLine="0"/>
                    <w:jc w:val="left"/>
                    <w:rPr>
                      <w:rFonts w:ascii="Simplified Arabic" w:eastAsia="Simplified Arabic" w:hAnsi="Simplified Arabic" w:cs="Simplified Arabic"/>
                      <w:sz w:val="28"/>
                      <w:szCs w:val="28"/>
                    </w:rPr>
                  </w:pPr>
                </w:p>
              </w:tc>
            </w:tr>
            <w:tr w:rsidR="00C973AA">
              <w:trPr>
                <w:trHeight w:val="1110"/>
              </w:trPr>
              <w:tc>
                <w:tcPr>
                  <w:tcW w:w="6570" w:type="dxa"/>
                  <w:tcBorders>
                    <w:top w:val="nil"/>
                    <w:left w:val="nil"/>
                    <w:bottom w:val="nil"/>
                    <w:right w:val="nil"/>
                  </w:tcBorders>
                  <w:tcMar>
                    <w:top w:w="120" w:type="dxa"/>
                    <w:left w:w="0" w:type="dxa"/>
                    <w:bottom w:w="120" w:type="dxa"/>
                    <w:right w:w="0" w:type="dxa"/>
                  </w:tcMar>
                </w:tcPr>
                <w:p w:rsidR="00C973AA" w:rsidRPr="00911CB5" w:rsidRDefault="00911CB5" w:rsidP="00911CB5">
                  <w:pPr>
                    <w:spacing w:before="240" w:line="276" w:lineRule="auto"/>
                    <w:jc w:val="left"/>
                    <w:rPr>
                      <w:sz w:val="28"/>
                      <w:szCs w:val="28"/>
                      <w:rtl/>
                      <w:lang w:bidi="ar-IQ"/>
                    </w:rPr>
                  </w:pPr>
                  <w:r>
                    <w:rPr>
                      <w:sz w:val="14"/>
                      <w:szCs w:val="14"/>
                    </w:rPr>
                    <w:t xml:space="preserve"> </w:t>
                  </w:r>
                </w:p>
              </w:tc>
            </w:tr>
          </w:tbl>
          <w:p w:rsidR="00C973AA" w:rsidRDefault="00C973AA" w:rsidP="00911CB5">
            <w:pPr>
              <w:ind w:leftChars="0" w:firstLineChars="0" w:firstLine="0"/>
              <w:jc w:val="left"/>
              <w:rPr>
                <w:rFonts w:ascii="Simplified Arabic" w:eastAsia="Simplified Arabic" w:hAnsi="Simplified Arabic" w:cs="Simplified Arabic"/>
                <w:sz w:val="28"/>
                <w:szCs w:val="28"/>
                <w:lang w:bidi="ar-IQ"/>
              </w:rPr>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973AA">
        <w:trPr>
          <w:jc w:val="right"/>
        </w:trPr>
        <w:tc>
          <w:tcPr>
            <w:tcW w:w="982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973AA">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973AA" w:rsidRDefault="00911CB5" w:rsidP="00F36DD8">
            <w:pPr>
              <w:spacing w:before="240" w:line="276" w:lineRule="auto"/>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r w:rsidR="00BB40E8">
              <w:rPr>
                <w:rFonts w:ascii="Sakkal Majalla" w:eastAsia="Sakkal Majalla" w:hAnsi="Sakkal Majalla" w:cs="Sakkal Majalla"/>
                <w:sz w:val="28"/>
                <w:szCs w:val="28"/>
                <w:rtl/>
              </w:rPr>
              <w:t xml:space="preserve">   </w:t>
            </w:r>
            <w:r w:rsidR="0069661C">
              <w:rPr>
                <w:rFonts w:ascii="Sakkal Majalla" w:eastAsia="Sakkal Majalla" w:hAnsi="Sakkal Majalla" w:cs="Sakkal Majalla" w:hint="cs"/>
                <w:sz w:val="28"/>
                <w:szCs w:val="28"/>
                <w:rtl/>
              </w:rPr>
              <w:t>ادخال بعض المواضيع الخاصة بالحياة للكائنات المائية لان الحياة في المياه هي اصل التطور</w:t>
            </w:r>
          </w:p>
          <w:p w:rsidR="00F36DD8" w:rsidRDefault="00F36DD8" w:rsidP="00F36DD8">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hint="cs"/>
                <w:sz w:val="28"/>
                <w:szCs w:val="28"/>
                <w:rtl/>
              </w:rPr>
              <w:t>استخدا</w:t>
            </w:r>
            <w:r w:rsidR="0069661C">
              <w:rPr>
                <w:rFonts w:ascii="Sakkal Majalla" w:eastAsia="Sakkal Majalla" w:hAnsi="Sakkal Majalla" w:cs="Sakkal Majalla" w:hint="cs"/>
                <w:sz w:val="28"/>
                <w:szCs w:val="28"/>
                <w:rtl/>
              </w:rPr>
              <w:t xml:space="preserve">م وسائل الدراسة الميدانية في التعرف على الغطاء النباتي </w:t>
            </w:r>
          </w:p>
        </w:tc>
      </w:tr>
    </w:tbl>
    <w:p w:rsidR="00C973AA" w:rsidRDefault="00C973AA" w:rsidP="003B659B">
      <w:pPr>
        <w:ind w:left="1" w:hanging="3"/>
        <w:jc w:val="left"/>
        <w:rPr>
          <w:sz w:val="28"/>
          <w:szCs w:val="28"/>
          <w:lang w:bidi="ar-IQ"/>
        </w:rPr>
        <w:sectPr w:rsidR="00C973AA">
          <w:headerReference w:type="even" r:id="rId17"/>
          <w:headerReference w:type="default" r:id="rId18"/>
          <w:footerReference w:type="even" r:id="rId19"/>
          <w:footerReference w:type="default" r:id="rId20"/>
          <w:headerReference w:type="first" r:id="rId21"/>
          <w:footerReference w:type="first" r:id="rId22"/>
          <w:pgSz w:w="12240" w:h="15840"/>
          <w:pgMar w:top="1079" w:right="1260" w:bottom="1079" w:left="1440" w:header="720" w:footer="720" w:gutter="0"/>
          <w:pgNumType w:start="0"/>
          <w:cols w:space="720"/>
          <w:titlePg/>
        </w:sectPr>
      </w:pPr>
    </w:p>
    <w:tbl>
      <w:tblPr>
        <w:tblStyle w:val="afd"/>
        <w:tblpPr w:leftFromText="180" w:rightFromText="180" w:vertAnchor="page" w:horzAnchor="page" w:tblpXSpec="center" w:tblpY="871"/>
        <w:bidiVisual/>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5247"/>
        <w:gridCol w:w="1135"/>
        <w:gridCol w:w="495"/>
        <w:gridCol w:w="495"/>
        <w:gridCol w:w="425"/>
        <w:gridCol w:w="425"/>
        <w:gridCol w:w="425"/>
        <w:gridCol w:w="425"/>
        <w:gridCol w:w="556"/>
        <w:gridCol w:w="556"/>
        <w:gridCol w:w="556"/>
        <w:gridCol w:w="556"/>
        <w:gridCol w:w="517"/>
        <w:gridCol w:w="517"/>
        <w:gridCol w:w="517"/>
        <w:gridCol w:w="517"/>
      </w:tblGrid>
      <w:tr w:rsidR="00354484" w:rsidTr="00354484">
        <w:trPr>
          <w:trHeight w:val="542"/>
        </w:trPr>
        <w:tc>
          <w:tcPr>
            <w:tcW w:w="14742" w:type="dxa"/>
            <w:gridSpan w:val="17"/>
            <w:shd w:val="clear" w:color="auto" w:fill="BDD6EE"/>
          </w:tcPr>
          <w:p w:rsidR="00354484" w:rsidRDefault="00354484" w:rsidP="00354484">
            <w:pPr>
              <w:ind w:leftChars="824" w:left="165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354484" w:rsidTr="00354484">
        <w:trPr>
          <w:trHeight w:val="542"/>
        </w:trPr>
        <w:tc>
          <w:tcPr>
            <w:tcW w:w="7654" w:type="dxa"/>
            <w:gridSpan w:val="4"/>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7088" w:type="dxa"/>
            <w:gridSpan w:val="13"/>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9661C" w:rsidTr="00354484">
        <w:trPr>
          <w:cantSplit/>
          <w:trHeight w:val="656"/>
        </w:trPr>
        <w:tc>
          <w:tcPr>
            <w:tcW w:w="1207" w:type="dxa"/>
            <w:vMerge w:val="restart"/>
            <w:shd w:val="clear" w:color="auto" w:fill="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4599" w:type="dxa"/>
            <w:vMerge w:val="restart"/>
            <w:shd w:val="clear" w:color="auto" w:fill="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0" w:type="auto"/>
            <w:vMerge w:val="restart"/>
            <w:shd w:val="clear" w:color="auto" w:fill="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0" w:type="auto"/>
            <w:gridSpan w:val="2"/>
            <w:vMerge w:val="restart"/>
            <w:shd w:val="clear" w:color="auto" w:fill="auto"/>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0" w:type="auto"/>
            <w:gridSpan w:val="4"/>
            <w:shd w:val="clear" w:color="auto" w:fill="BDD6EE"/>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0" w:type="auto"/>
            <w:gridSpan w:val="4"/>
            <w:shd w:val="clear" w:color="auto" w:fill="BDD6EE"/>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0" w:type="auto"/>
            <w:gridSpan w:val="4"/>
            <w:shd w:val="clear" w:color="auto" w:fill="BDD6EE"/>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9661C" w:rsidTr="00354484">
        <w:trPr>
          <w:cantSplit/>
          <w:trHeight w:val="417"/>
        </w:trPr>
        <w:tc>
          <w:tcPr>
            <w:tcW w:w="1207" w:type="dxa"/>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4599" w:type="dxa"/>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gridSpan w:val="2"/>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9661C" w:rsidTr="00354484">
        <w:trPr>
          <w:cantSplit/>
          <w:trHeight w:val="40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69661C"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الجغرافية الحياتية</w:t>
            </w: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0" w:type="auto"/>
          </w:tcPr>
          <w:p w:rsidR="00354484" w:rsidRDefault="00354484" w:rsidP="00354484">
            <w:pPr>
              <w:ind w:left="0" w:hanging="2"/>
              <w:jc w:val="left"/>
              <w:textDirection w:val="lrTb"/>
            </w:pPr>
          </w:p>
          <w:p w:rsidR="00354484" w:rsidRDefault="005A6BC8" w:rsidP="00354484">
            <w:pPr>
              <w:ind w:left="0" w:hanging="2"/>
              <w:jc w:val="left"/>
              <w:textDirection w:val="lrTb"/>
            </w:pPr>
            <w:r>
              <w:rPr>
                <w:noProof/>
              </w:rPr>
              <w:pict>
                <v:rect id="_x0000_i1025" style="width:0;height:1.5pt" o:hralign="right" o:hrstd="t" o:hr="t" fillcolor="#a0a0a0" stroked="f"/>
              </w:pict>
            </w:r>
          </w:p>
          <w:p w:rsidR="00354484" w:rsidRDefault="00354484" w:rsidP="00354484">
            <w:pPr>
              <w:ind w:left="0" w:hanging="2"/>
              <w:jc w:val="left"/>
              <w:textDirection w:val="lrTb"/>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sz w:val="24"/>
                <w:szCs w:val="24"/>
              </w:rPr>
            </w:pPr>
          </w:p>
          <w:p w:rsidR="00354484" w:rsidRDefault="005A6BC8" w:rsidP="00354484">
            <w:pPr>
              <w:shd w:val="clear" w:color="auto" w:fill="FFFFFF"/>
              <w:ind w:left="0" w:hanging="2"/>
              <w:jc w:val="left"/>
              <w:textDirection w:val="lrTb"/>
              <w:rPr>
                <w:rFonts w:ascii="Cambria" w:eastAsia="Cambria" w:hAnsi="Cambria" w:cs="Cambria"/>
                <w:sz w:val="24"/>
                <w:szCs w:val="24"/>
              </w:rPr>
            </w:pPr>
            <w:r>
              <w:rPr>
                <w:noProof/>
              </w:rPr>
              <w:pict>
                <v:rect id="_x0000_i1026" style="width:0;height:1.5pt" o:hralign="right" o:hrstd="t" o:hr="t" fillcolor="#a0a0a0" stroked="f"/>
              </w:pict>
            </w:r>
          </w:p>
          <w:p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sz w:val="24"/>
                <w:szCs w:val="24"/>
              </w:rPr>
            </w:pPr>
          </w:p>
          <w:p w:rsidR="00354484" w:rsidRDefault="005A6BC8" w:rsidP="00354484">
            <w:pPr>
              <w:shd w:val="clear" w:color="auto" w:fill="FFFFFF"/>
              <w:ind w:left="0" w:hanging="2"/>
              <w:jc w:val="left"/>
              <w:textDirection w:val="lrTb"/>
              <w:rPr>
                <w:rFonts w:ascii="Cambria" w:eastAsia="Cambria" w:hAnsi="Cambria" w:cs="Cambria"/>
                <w:sz w:val="24"/>
                <w:szCs w:val="24"/>
              </w:rPr>
            </w:pPr>
            <w:r>
              <w:rPr>
                <w:noProof/>
              </w:rPr>
              <w:pict>
                <v:rect id="_x0000_i1027" style="width:0;height:1.5pt" o:hralign="right" o:hrstd="t" o:hr="t" fillcolor="#a0a0a0" stroked="f"/>
              </w:pict>
            </w:r>
          </w:p>
          <w:p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207"/>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38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542"/>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bl>
    <w:p w:rsidR="00C973AA" w:rsidRDefault="00C973AA" w:rsidP="003B659B">
      <w:pPr>
        <w:widowControl w:val="0"/>
        <w:pBdr>
          <w:top w:val="nil"/>
          <w:left w:val="nil"/>
          <w:bottom w:val="nil"/>
          <w:right w:val="nil"/>
          <w:between w:val="nil"/>
        </w:pBdr>
        <w:spacing w:line="276" w:lineRule="auto"/>
        <w:ind w:left="1" w:hanging="3"/>
        <w:jc w:val="left"/>
        <w:rPr>
          <w:sz w:val="28"/>
          <w:szCs w:val="28"/>
        </w:rPr>
      </w:pPr>
    </w:p>
    <w:p w:rsidR="00C973AA" w:rsidRDefault="00C973AA" w:rsidP="003B659B">
      <w:pPr>
        <w:shd w:val="clear" w:color="auto" w:fill="FFFFFF"/>
        <w:spacing w:after="200"/>
        <w:ind w:left="0" w:hanging="2"/>
        <w:jc w:val="left"/>
        <w:rPr>
          <w:rFonts w:ascii="Calibri" w:eastAsia="Calibri" w:hAnsi="Calibri"/>
          <w:sz w:val="22"/>
          <w:szCs w:val="22"/>
          <w:rtl/>
        </w:rPr>
      </w:pPr>
    </w:p>
    <w:p w:rsidR="00354484" w:rsidRDefault="00354484" w:rsidP="003B659B">
      <w:pPr>
        <w:shd w:val="clear" w:color="auto" w:fill="FFFFFF"/>
        <w:spacing w:after="200"/>
        <w:ind w:left="0" w:hanging="2"/>
        <w:jc w:val="left"/>
        <w:rPr>
          <w:rFonts w:ascii="Calibri" w:eastAsia="Calibri" w:hAnsi="Calibri"/>
          <w:sz w:val="22"/>
          <w:szCs w:val="22"/>
          <w:rtl/>
        </w:rPr>
      </w:pPr>
    </w:p>
    <w:p w:rsidR="00354484" w:rsidRDefault="00354484" w:rsidP="003B659B">
      <w:pPr>
        <w:shd w:val="clear" w:color="auto" w:fill="FFFFFF"/>
        <w:spacing w:after="200"/>
        <w:ind w:left="0" w:hanging="2"/>
        <w:jc w:val="left"/>
        <w:rPr>
          <w:rFonts w:ascii="Calibri" w:eastAsia="Calibri" w:hAnsi="Calibri"/>
          <w:sz w:val="22"/>
          <w:szCs w:val="22"/>
          <w:rtl/>
        </w:rPr>
      </w:pPr>
    </w:p>
    <w:p w:rsidR="00354484" w:rsidRDefault="00354484" w:rsidP="003B659B">
      <w:pPr>
        <w:shd w:val="clear" w:color="auto" w:fill="FFFFFF"/>
        <w:spacing w:after="200"/>
        <w:ind w:left="0" w:hanging="2"/>
        <w:jc w:val="left"/>
        <w:rPr>
          <w:rFonts w:ascii="Calibri" w:eastAsia="Calibri" w:hAnsi="Calibri"/>
          <w:sz w:val="22"/>
          <w:szCs w:val="22"/>
          <w:rtl/>
        </w:rPr>
      </w:pPr>
    </w:p>
    <w:p w:rsidR="00C973AA" w:rsidRDefault="00BB40E8" w:rsidP="003B659B">
      <w:pPr>
        <w:numPr>
          <w:ilvl w:val="0"/>
          <w:numId w:val="5"/>
        </w:numPr>
        <w:shd w:val="clear" w:color="auto" w:fill="FFFFFF"/>
        <w:tabs>
          <w:tab w:val="left" w:pos="-346"/>
          <w:tab w:val="center" w:pos="4320"/>
        </w:tabs>
        <w:spacing w:after="200"/>
        <w:ind w:left="0" w:hanging="2"/>
        <w:jc w:val="left"/>
        <w:rPr>
          <w:color w:val="993300"/>
          <w:sz w:val="32"/>
          <w:szCs w:val="32"/>
        </w:rPr>
        <w:sectPr w:rsidR="00C973AA">
          <w:pgSz w:w="15840" w:h="12240" w:orient="landscape"/>
          <w:pgMar w:top="2659" w:right="1797" w:bottom="2659" w:left="1797" w:header="709" w:footer="709" w:gutter="0"/>
          <w:cols w:space="720"/>
        </w:sectPr>
      </w:pPr>
      <w:r>
        <w:rPr>
          <w:rFonts w:ascii="Cambria" w:eastAsia="Cambria" w:hAnsi="Cambria"/>
          <w:b/>
          <w:color w:val="000000"/>
          <w:sz w:val="24"/>
          <w:szCs w:val="24"/>
          <w:rtl/>
        </w:rPr>
        <w:t>رجى وضع اشارة في المربعات المقابلة لمخرجات التعلم الفردية من البرنامج الخاضعة للتقييم</w:t>
      </w:r>
    </w:p>
    <w:p w:rsidR="00C973AA" w:rsidRDefault="00C973AA" w:rsidP="003B659B">
      <w:pPr>
        <w:shd w:val="clear" w:color="auto" w:fill="FFFFFF"/>
        <w:spacing w:after="200"/>
        <w:ind w:left="1" w:hanging="3"/>
        <w:jc w:val="left"/>
        <w:rPr>
          <w:sz w:val="32"/>
          <w:szCs w:val="32"/>
        </w:rPr>
      </w:pPr>
    </w:p>
    <w:p w:rsidR="00C973AA" w:rsidRDefault="00BB40E8" w:rsidP="003B659B">
      <w:pPr>
        <w:shd w:val="clear" w:color="auto" w:fill="FFFFFF"/>
        <w:spacing w:after="200"/>
        <w:ind w:left="1" w:hanging="3"/>
        <w:jc w:val="left"/>
        <w:rPr>
          <w:sz w:val="32"/>
          <w:szCs w:val="32"/>
          <w:rtl/>
          <w:lang w:bidi="ar-IQ"/>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177"/>
        <w:gridCol w:w="583"/>
        <w:gridCol w:w="240"/>
        <w:gridCol w:w="1485"/>
        <w:gridCol w:w="1455"/>
        <w:gridCol w:w="1590"/>
      </w:tblGrid>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354484">
              <w:rPr>
                <w:rFonts w:ascii="Cambria" w:eastAsia="Cambria" w:hAnsi="Cambria" w:hint="cs"/>
                <w:sz w:val="28"/>
                <w:szCs w:val="28"/>
                <w:rtl/>
              </w:rPr>
              <w:t xml:space="preserve"> علم الطقس والمناخ</w:t>
            </w:r>
          </w:p>
        </w:tc>
      </w:tr>
      <w:tr w:rsidR="00C973AA" w:rsidTr="004E626A">
        <w:trPr>
          <w:jc w:val="right"/>
        </w:trPr>
        <w:tc>
          <w:tcPr>
            <w:tcW w:w="9540" w:type="dxa"/>
            <w:gridSpan w:val="9"/>
          </w:tcPr>
          <w:p w:rsidR="00C973AA" w:rsidRDefault="00354484" w:rsidP="003B659B">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w:t>
            </w:r>
            <w:r w:rsidR="0069661C">
              <w:rPr>
                <w:rFonts w:ascii="Simplified Arabic" w:eastAsia="Simplified Arabic" w:hAnsi="Simplified Arabic" w:cs="Simplified Arabic" w:hint="cs"/>
                <w:sz w:val="28"/>
                <w:szCs w:val="28"/>
                <w:rtl/>
              </w:rPr>
              <w:t xml:space="preserve">ساسيات الجغرافية الحياتية </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973AA" w:rsidTr="004E626A">
        <w:trPr>
          <w:jc w:val="right"/>
        </w:trPr>
        <w:tc>
          <w:tcPr>
            <w:tcW w:w="9540" w:type="dxa"/>
            <w:gridSpan w:val="9"/>
          </w:tcPr>
          <w:p w:rsidR="00C973AA" w:rsidRDefault="00C973AA" w:rsidP="003B659B">
            <w:pPr>
              <w:ind w:left="1" w:right="-426" w:hanging="3"/>
              <w:jc w:val="left"/>
              <w:rPr>
                <w:rFonts w:ascii="Simplified Arabic" w:eastAsia="Simplified Arabic" w:hAnsi="Simplified Arabic" w:cs="Simplified Arabic"/>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354484">
              <w:rPr>
                <w:rFonts w:ascii="Cambria" w:eastAsia="Cambria" w:hAnsi="Cambria" w:hint="cs"/>
                <w:color w:val="000000"/>
                <w:sz w:val="28"/>
                <w:szCs w:val="28"/>
                <w:rtl/>
              </w:rPr>
              <w:t xml:space="preserve"> </w:t>
            </w:r>
          </w:p>
        </w:tc>
      </w:tr>
      <w:tr w:rsidR="00C973AA" w:rsidTr="004E626A">
        <w:trPr>
          <w:jc w:val="right"/>
        </w:trPr>
        <w:tc>
          <w:tcPr>
            <w:tcW w:w="9540" w:type="dxa"/>
            <w:gridSpan w:val="9"/>
          </w:tcPr>
          <w:p w:rsidR="00C973AA" w:rsidRDefault="0069661C" w:rsidP="003B659B">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فصل (كورس اول </w:t>
            </w:r>
            <w:r w:rsidR="00354484">
              <w:rPr>
                <w:rFonts w:ascii="Simplified Arabic" w:eastAsia="Simplified Arabic" w:hAnsi="Simplified Arabic" w:cs="Simplified Arabic" w:hint="cs"/>
                <w:sz w:val="28"/>
                <w:szCs w:val="28"/>
                <w:rtl/>
              </w:rPr>
              <w:t>)</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C973AA" w:rsidTr="004E626A">
        <w:trPr>
          <w:jc w:val="right"/>
        </w:trPr>
        <w:tc>
          <w:tcPr>
            <w:tcW w:w="9540" w:type="dxa"/>
            <w:gridSpan w:val="9"/>
          </w:tcPr>
          <w:p w:rsidR="00C973AA" w:rsidRDefault="00C973AA" w:rsidP="003B659B">
            <w:pPr>
              <w:ind w:left="1" w:right="-426" w:hanging="3"/>
              <w:jc w:val="left"/>
              <w:rPr>
                <w:rFonts w:ascii="Simplified Arabic" w:eastAsia="Simplified Arabic" w:hAnsi="Simplified Arabic" w:cs="Simplified Arabic"/>
                <w:sz w:val="28"/>
                <w:szCs w:val="28"/>
                <w:lang w:bidi="ar-IQ"/>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973AA" w:rsidTr="004E626A">
        <w:trPr>
          <w:jc w:val="right"/>
        </w:trPr>
        <w:tc>
          <w:tcPr>
            <w:tcW w:w="9540" w:type="dxa"/>
            <w:gridSpan w:val="9"/>
          </w:tcPr>
          <w:p w:rsidR="00C973AA" w:rsidRDefault="00BB40E8" w:rsidP="003B659B">
            <w:pPr>
              <w:shd w:val="clear" w:color="auto" w:fill="FFFFFF"/>
              <w:ind w:left="1" w:right="-426" w:hanging="3"/>
              <w:jc w:val="left"/>
              <w:rPr>
                <w:rFonts w:ascii="Cambria" w:eastAsia="Cambria" w:hAnsi="Cambria" w:cs="Cambria"/>
                <w:color w:val="000000"/>
                <w:sz w:val="28"/>
                <w:szCs w:val="28"/>
              </w:rPr>
            </w:pPr>
            <w:r>
              <w:rPr>
                <w:rFonts w:ascii="Cambria" w:eastAsia="Cambria" w:hAnsi="Cambria"/>
                <w:sz w:val="28"/>
                <w:szCs w:val="28"/>
                <w:rtl/>
              </w:rPr>
              <w:t>حضوري فقط</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973AA" w:rsidTr="004E626A">
        <w:trPr>
          <w:jc w:val="right"/>
        </w:trPr>
        <w:tc>
          <w:tcPr>
            <w:tcW w:w="9540" w:type="dxa"/>
            <w:gridSpan w:val="9"/>
          </w:tcPr>
          <w:p w:rsidR="00C973AA" w:rsidRPr="00354484" w:rsidRDefault="00354484" w:rsidP="003B659B">
            <w:pPr>
              <w:shd w:val="clear" w:color="auto" w:fill="FFFFFF"/>
              <w:ind w:left="1" w:right="-426" w:hanging="3"/>
              <w:jc w:val="left"/>
              <w:rPr>
                <w:rFonts w:ascii="Cambria" w:eastAsia="Cambria" w:hAnsi="Cambria"/>
                <w:sz w:val="28"/>
                <w:szCs w:val="28"/>
              </w:rPr>
            </w:pPr>
            <w:r>
              <w:rPr>
                <w:rFonts w:ascii="Cambria" w:eastAsia="Cambria" w:hAnsi="Cambria" w:cs="Cambria" w:hint="cs"/>
                <w:sz w:val="28"/>
                <w:szCs w:val="28"/>
                <w:rtl/>
              </w:rPr>
              <w:t xml:space="preserve">2 </w:t>
            </w:r>
            <w:r w:rsidR="00E05DB6">
              <w:rPr>
                <w:rFonts w:ascii="Cambria" w:eastAsia="Cambria" w:hAnsi="Cambria" w:hint="cs"/>
                <w:sz w:val="28"/>
                <w:szCs w:val="28"/>
                <w:rtl/>
              </w:rPr>
              <w:t xml:space="preserve">ساعة نظري </w:t>
            </w:r>
            <w:r>
              <w:rPr>
                <w:rFonts w:ascii="Cambria" w:eastAsia="Cambria" w:hAnsi="Cambria" w:hint="cs"/>
                <w:sz w:val="28"/>
                <w:szCs w:val="28"/>
                <w:rtl/>
              </w:rPr>
              <w:t>)</w:t>
            </w:r>
          </w:p>
          <w:p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973AA" w:rsidTr="004E626A">
        <w:trPr>
          <w:jc w:val="right"/>
        </w:trPr>
        <w:tc>
          <w:tcPr>
            <w:tcW w:w="9540" w:type="dxa"/>
            <w:gridSpan w:val="9"/>
          </w:tcPr>
          <w:p w:rsidR="00C973AA" w:rsidRPr="00E05DB6" w:rsidRDefault="00BB40E8" w:rsidP="00354484">
            <w:pPr>
              <w:shd w:val="clear" w:color="auto" w:fill="FFFFFF"/>
              <w:ind w:left="1" w:right="-426" w:hanging="3"/>
              <w:jc w:val="left"/>
              <w:rPr>
                <w:rFonts w:ascii="Cambria" w:eastAsia="Cambria" w:hAnsi="Cambria" w:cstheme="minorBidi"/>
                <w:sz w:val="28"/>
                <w:szCs w:val="28"/>
                <w:lang w:val="en-IN" w:bidi="ar-IQ"/>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05DB6">
              <w:rPr>
                <w:rFonts w:ascii="Cambria" w:eastAsia="Cambria" w:hAnsi="Cambria" w:hint="cs"/>
                <w:sz w:val="28"/>
                <w:szCs w:val="28"/>
                <w:rtl/>
              </w:rPr>
              <w:t xml:space="preserve">ا.د عبدالرزاق خيون خضير </w:t>
            </w:r>
            <w:r>
              <w:rPr>
                <w:rFonts w:ascii="Cambria" w:eastAsia="Cambria" w:hAnsi="Cambria"/>
                <w:color w:val="000000"/>
                <w:sz w:val="28"/>
                <w:szCs w:val="28"/>
                <w:rtl/>
              </w:rPr>
              <w:t xml:space="preserve">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Pr>
                <w:rFonts w:ascii="Cambria" w:eastAsia="Cambria" w:hAnsi="Cambria" w:cs="Cambria"/>
                <w:color w:val="000000"/>
                <w:sz w:val="28"/>
                <w:szCs w:val="28"/>
                <w:rtl/>
              </w:rPr>
              <w:t xml:space="preserve">: </w:t>
            </w:r>
            <w:r w:rsidR="00E05DB6">
              <w:rPr>
                <w:rFonts w:ascii="Cambria" w:eastAsia="Cambria" w:hAnsi="Cambria" w:cs="Cambria"/>
                <w:sz w:val="28"/>
                <w:szCs w:val="28"/>
                <w:lang w:val="en-IN"/>
              </w:rPr>
              <w:t>razaq.jasim1967@gmail.com</w:t>
            </w:r>
          </w:p>
          <w:p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973AA" w:rsidTr="004E626A">
        <w:trPr>
          <w:jc w:val="right"/>
        </w:trPr>
        <w:tc>
          <w:tcPr>
            <w:tcW w:w="5010" w:type="dxa"/>
            <w:gridSpan w:val="6"/>
          </w:tcPr>
          <w:p w:rsidR="00C973AA" w:rsidRDefault="00E05DB6" w:rsidP="00354484">
            <w:pPr>
              <w:pStyle w:val="a9"/>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فهم ماهية الجغرافية الحياتية</w:t>
            </w:r>
          </w:p>
          <w:p w:rsidR="00354484" w:rsidRDefault="00E05DB6" w:rsidP="00354484">
            <w:pPr>
              <w:pStyle w:val="a9"/>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معرفة العوامل المؤثرة في حياة النبات والحيوان</w:t>
            </w:r>
          </w:p>
          <w:p w:rsidR="00354484" w:rsidRPr="00354484" w:rsidRDefault="00E05DB6" w:rsidP="00354484">
            <w:pPr>
              <w:pStyle w:val="a9"/>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توزيع الاقاليم النباتية</w:t>
            </w:r>
          </w:p>
        </w:tc>
        <w:tc>
          <w:tcPr>
            <w:tcW w:w="4530" w:type="dxa"/>
            <w:gridSpan w:val="3"/>
          </w:tcPr>
          <w:p w:rsidR="00C973AA" w:rsidRDefault="00BB40E8" w:rsidP="003B659B">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C973AA" w:rsidRDefault="00BB40E8" w:rsidP="003B659B">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C973AA" w:rsidRDefault="00BB40E8" w:rsidP="003B659B">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973AA" w:rsidTr="004E626A">
        <w:trPr>
          <w:jc w:val="right"/>
        </w:trPr>
        <w:tc>
          <w:tcPr>
            <w:tcW w:w="1440" w:type="dxa"/>
            <w:gridSpan w:val="2"/>
          </w:tcPr>
          <w:p w:rsidR="00C973AA" w:rsidRDefault="00BB40E8" w:rsidP="003B659B">
            <w:pPr>
              <w:shd w:val="clear" w:color="auto" w:fill="FFFFFF"/>
              <w:ind w:left="0" w:right="-426" w:hanging="2"/>
              <w:jc w:val="left"/>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C973AA" w:rsidRDefault="00BB40E8" w:rsidP="003B659B">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973AA" w:rsidRDefault="00BB40E8" w:rsidP="003B659B">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973AA" w:rsidRPr="00067601" w:rsidRDefault="00BB40E8" w:rsidP="00067601">
            <w:pPr>
              <w:shd w:val="clear" w:color="auto" w:fill="FFFFFF"/>
              <w:ind w:left="1" w:right="-426" w:hanging="3"/>
              <w:jc w:val="left"/>
              <w:rPr>
                <w:rFonts w:ascii="Cambria" w:eastAsia="Cambria" w:hAnsi="Cambria" w:cstheme="minorBidi"/>
                <w:sz w:val="28"/>
                <w:szCs w:val="28"/>
                <w:rtl/>
                <w:lang w:bidi="ar-IQ"/>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C973AA" w:rsidTr="004E626A">
        <w:trPr>
          <w:trHeight w:val="182"/>
          <w:jc w:val="right"/>
        </w:trPr>
        <w:tc>
          <w:tcPr>
            <w:tcW w:w="900" w:type="dxa"/>
            <w:shd w:val="clear" w:color="auto" w:fill="BDD6EE"/>
          </w:tcPr>
          <w:p w:rsidR="00C973AA" w:rsidRDefault="00BB40E8" w:rsidP="003B659B">
            <w:pPr>
              <w:ind w:left="0" w:hanging="2"/>
              <w:jc w:val="left"/>
              <w:rPr>
                <w:rFonts w:ascii="Simplified Arabic" w:eastAsia="Simplified Arabic" w:hAnsi="Simplified Arabic" w:cs="Simplified Arabic"/>
                <w:sz w:val="24"/>
                <w:szCs w:val="24"/>
                <w:rtl/>
                <w:lang w:bidi="ar-IQ"/>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c>
          <w:tcPr>
            <w:tcW w:w="2177" w:type="dxa"/>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c>
          <w:tcPr>
            <w:tcW w:w="2308" w:type="dxa"/>
            <w:gridSpan w:val="3"/>
            <w:shd w:val="clear" w:color="auto" w:fill="BDD6EE"/>
          </w:tcPr>
          <w:p w:rsidR="00C973AA" w:rsidRDefault="00C973AA" w:rsidP="003B659B">
            <w:pPr>
              <w:ind w:left="0" w:hanging="2"/>
              <w:jc w:val="left"/>
              <w:rPr>
                <w:rFonts w:ascii="Simplified Arabic" w:eastAsia="Simplified Arabic" w:hAnsi="Simplified Arabic" w:cs="Simplified Arabic"/>
                <w:sz w:val="24"/>
                <w:szCs w:val="24"/>
              </w:rPr>
            </w:pPr>
          </w:p>
        </w:tc>
        <w:tc>
          <w:tcPr>
            <w:tcW w:w="1455" w:type="dxa"/>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c>
          <w:tcPr>
            <w:tcW w:w="1590" w:type="dxa"/>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r>
      <w:tr w:rsidR="00C973AA" w:rsidTr="004E626A">
        <w:trPr>
          <w:trHeight w:val="181"/>
          <w:jc w:val="right"/>
        </w:trPr>
        <w:tc>
          <w:tcPr>
            <w:tcW w:w="900" w:type="dxa"/>
          </w:tcPr>
          <w:tbl>
            <w:tblPr>
              <w:bidiVisual/>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40"/>
              <w:gridCol w:w="570"/>
              <w:gridCol w:w="2177"/>
              <w:gridCol w:w="583"/>
              <w:gridCol w:w="1725"/>
              <w:gridCol w:w="1455"/>
              <w:gridCol w:w="1590"/>
            </w:tblGrid>
            <w:tr w:rsidR="004E626A" w:rsidRPr="004E626A" w:rsidTr="004E626A">
              <w:tc>
                <w:tcPr>
                  <w:tcW w:w="1440" w:type="dxa"/>
                  <w:gridSpan w:val="2"/>
                  <w:tcBorders>
                    <w:top w:val="single" w:sz="4" w:space="0" w:color="000000"/>
                    <w:left w:val="single" w:sz="4" w:space="0" w:color="000000"/>
                    <w:bottom w:val="single" w:sz="4" w:space="0" w:color="000000"/>
                    <w:right w:val="single" w:sz="4" w:space="0" w:color="000000"/>
                  </w:tcBorders>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الاستراتيجية</w:t>
                  </w:r>
                </w:p>
              </w:tc>
              <w:tc>
                <w:tcPr>
                  <w:tcW w:w="8100" w:type="dxa"/>
                  <w:gridSpan w:val="6"/>
                  <w:tcBorders>
                    <w:top w:val="single" w:sz="4" w:space="0" w:color="000000"/>
                    <w:left w:val="single" w:sz="4" w:space="0" w:color="000000"/>
                    <w:bottom w:val="single" w:sz="4" w:space="0" w:color="000000"/>
                    <w:right w:val="single" w:sz="4" w:space="0" w:color="000000"/>
                  </w:tcBorders>
                </w:tcPr>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sz w:val="28"/>
                      <w:szCs w:val="28"/>
                    </w:rPr>
                    <w:t xml:space="preserve">1- </w:t>
                  </w:r>
                  <w:r w:rsidRPr="004E626A">
                    <w:rPr>
                      <w:rFonts w:ascii="Tahoma" w:eastAsia="Cambria" w:hAnsi="Tahoma" w:cs="Tahoma" w:hint="cs"/>
                      <w:sz w:val="28"/>
                      <w:szCs w:val="28"/>
                      <w:rtl/>
                    </w:rPr>
                    <w:t>استراتيجية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التعليم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تخطيط</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المفهوم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التعاوني</w:t>
                  </w:r>
                  <w:r w:rsidRPr="004E626A">
                    <w:rPr>
                      <w:rFonts w:ascii="Cambria" w:eastAsia="Cambria" w:hAnsi="Cambria" w:cs="Cambria"/>
                      <w:sz w:val="28"/>
                      <w:szCs w:val="28"/>
                      <w:rtl/>
                    </w:rPr>
                    <w:t>.</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 xml:space="preserve">2- </w:t>
                  </w:r>
                  <w:r w:rsidRPr="004E626A">
                    <w:rPr>
                      <w:rFonts w:ascii="Tahoma" w:eastAsia="Cambria" w:hAnsi="Tahoma" w:cs="Tahoma" w:hint="cs"/>
                      <w:sz w:val="28"/>
                      <w:szCs w:val="28"/>
                      <w:rtl/>
                    </w:rPr>
                    <w:t>استراتيجية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التعليم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العصف</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الذهني</w:t>
                  </w:r>
                  <w:r w:rsidRPr="004E626A">
                    <w:rPr>
                      <w:rFonts w:ascii="Cambria" w:eastAsia="Cambria" w:hAnsi="Cambria" w:cs="Cambria"/>
                      <w:sz w:val="28"/>
                      <w:szCs w:val="28"/>
                      <w:rtl/>
                    </w:rPr>
                    <w:t>.</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 xml:space="preserve">3- </w:t>
                  </w:r>
                  <w:r w:rsidRPr="004E626A">
                    <w:rPr>
                      <w:rFonts w:ascii="Tahoma" w:eastAsia="Cambria" w:hAnsi="Tahoma" w:cs="Tahoma" w:hint="cs"/>
                      <w:sz w:val="28"/>
                      <w:szCs w:val="28"/>
                      <w:rtl/>
                    </w:rPr>
                    <w:t>استراتيجية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التعليم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سلسلة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الملاحظات</w:t>
                  </w:r>
                </w:p>
                <w:p w:rsidR="004E626A" w:rsidRPr="00E05DB6" w:rsidRDefault="004E626A" w:rsidP="004E626A">
                  <w:pPr>
                    <w:shd w:val="clear" w:color="auto" w:fill="FFFFFF"/>
                    <w:ind w:left="1" w:right="-426" w:hanging="3"/>
                    <w:jc w:val="left"/>
                    <w:rPr>
                      <w:rFonts w:ascii="Cambria" w:eastAsia="Cambria" w:hAnsi="Cambria" w:cstheme="minorBidi"/>
                      <w:sz w:val="28"/>
                      <w:szCs w:val="28"/>
                      <w:lang w:bidi="ar-IQ"/>
                    </w:rPr>
                  </w:pP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rsidR="004E626A" w:rsidRPr="004E626A" w:rsidRDefault="004E626A" w:rsidP="004E626A">
                  <w:pPr>
                    <w:numPr>
                      <w:ilvl w:val="0"/>
                      <w:numId w:val="7"/>
                    </w:num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sz w:val="28"/>
                      <w:szCs w:val="28"/>
                      <w:rtl/>
                    </w:rPr>
                    <w:t>بنية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المقرر</w:t>
                  </w:r>
                </w:p>
              </w:tc>
            </w:tr>
            <w:tr w:rsidR="004E626A" w:rsidRPr="004E626A" w:rsidTr="004E626A">
              <w:trPr>
                <w:trHeight w:val="182"/>
              </w:trPr>
              <w:tc>
                <w:tcPr>
                  <w:tcW w:w="900"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الأسبوع</w:t>
                  </w:r>
                  <w:r w:rsidRPr="004E626A">
                    <w:rPr>
                      <w:rFonts w:ascii="Cambria" w:eastAsia="Cambria" w:hAnsi="Cambria" w:cs="Cambria" w:hint="cs"/>
                      <w:b/>
                      <w:sz w:val="28"/>
                      <w:szCs w:val="28"/>
                      <w:rtl/>
                    </w:rPr>
                    <w:t xml:space="preserve"> </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الساعات</w:t>
                  </w:r>
                  <w:r w:rsidRPr="004E626A">
                    <w:rPr>
                      <w:rFonts w:ascii="Cambria" w:eastAsia="Cambria" w:hAnsi="Cambria" w:cs="Cambria" w:hint="cs"/>
                      <w:b/>
                      <w:sz w:val="28"/>
                      <w:szCs w:val="28"/>
                      <w:rtl/>
                    </w:rPr>
                    <w:t xml:space="preserve"> </w:t>
                  </w:r>
                </w:p>
              </w:tc>
              <w:tc>
                <w:tcPr>
                  <w:tcW w:w="2177"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مخرجات</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التعلم</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المطلوبة</w:t>
                  </w:r>
                  <w:r w:rsidRPr="004E626A">
                    <w:rPr>
                      <w:rFonts w:ascii="Cambria" w:eastAsia="Cambria" w:hAnsi="Cambria" w:cs="Cambria" w:hint="cs"/>
                      <w:b/>
                      <w:sz w:val="28"/>
                      <w:szCs w:val="28"/>
                      <w:rtl/>
                    </w:rPr>
                    <w:t xml:space="preserve"> </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اسم</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الوحدة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او</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الموضوع</w:t>
                  </w:r>
                  <w:r w:rsidRPr="004E626A">
                    <w:rPr>
                      <w:rFonts w:ascii="Cambria" w:eastAsia="Cambria" w:hAnsi="Cambria" w:cs="Cambria" w:hint="cs"/>
                      <w:b/>
                      <w:sz w:val="28"/>
                      <w:szCs w:val="28"/>
                      <w:rtl/>
                    </w:rPr>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طريقة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التعلم</w:t>
                  </w:r>
                  <w:r w:rsidRPr="004E626A">
                    <w:rPr>
                      <w:rFonts w:ascii="Cambria" w:eastAsia="Cambria" w:hAnsi="Cambria" w:cs="Cambria" w:hint="cs"/>
                      <w:b/>
                      <w:sz w:val="28"/>
                      <w:szCs w:val="28"/>
                      <w:rtl/>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طريقة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التقييم</w:t>
                  </w:r>
                  <w:r w:rsidRPr="004E626A">
                    <w:rPr>
                      <w:rFonts w:ascii="Cambria" w:eastAsia="Cambria" w:hAnsi="Cambria" w:cs="Cambria" w:hint="cs"/>
                      <w:b/>
                      <w:sz w:val="28"/>
                      <w:szCs w:val="28"/>
                      <w:rtl/>
                    </w:rPr>
                    <w:t xml:space="preserve"> </w:t>
                  </w:r>
                </w:p>
              </w:tc>
            </w:tr>
            <w:tr w:rsidR="004E626A" w:rsidRPr="004E626A" w:rsidTr="004E626A">
              <w:trPr>
                <w:trHeight w:val="181"/>
              </w:trPr>
              <w:tc>
                <w:tcPr>
                  <w:tcW w:w="900" w:type="dxa"/>
                  <w:tcBorders>
                    <w:top w:val="single" w:sz="4" w:space="0" w:color="000000"/>
                    <w:left w:val="single" w:sz="4" w:space="0" w:color="000000"/>
                    <w:bottom w:val="single" w:sz="4" w:space="0" w:color="000000"/>
                    <w:right w:val="single" w:sz="4" w:space="0" w:color="000000"/>
                  </w:tcBorders>
                  <w:hideMark/>
                </w:tcPr>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sz w:val="28"/>
                      <w:szCs w:val="28"/>
                    </w:rPr>
                    <w:t>1</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3</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4</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5</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6</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7</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8</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10</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11</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12</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13</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14</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15</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sz w:val="28"/>
                      <w:szCs w:val="28"/>
                      <w:rtl/>
                    </w:rPr>
                    <w:t>عطلة</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16</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17</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18</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20</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21</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22</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23</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24</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25</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26</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27</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28</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30</w:t>
                  </w:r>
                </w:p>
              </w:tc>
              <w:tc>
                <w:tcPr>
                  <w:tcW w:w="1110" w:type="dxa"/>
                  <w:gridSpan w:val="2"/>
                  <w:tcBorders>
                    <w:top w:val="single" w:sz="4" w:space="0" w:color="000000"/>
                    <w:left w:val="single" w:sz="4" w:space="0" w:color="000000"/>
                    <w:bottom w:val="single" w:sz="4" w:space="0" w:color="000000"/>
                    <w:right w:val="single" w:sz="4" w:space="0" w:color="000000"/>
                  </w:tcBorders>
                </w:tcPr>
                <w:p w:rsidR="004E626A" w:rsidRPr="004E626A" w:rsidRDefault="00E05DB6" w:rsidP="004E626A">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2</w:t>
                  </w:r>
                  <w:r w:rsidR="004E626A" w:rsidRPr="004E626A">
                    <w:rPr>
                      <w:rFonts w:ascii="Cambria" w:eastAsia="Cambria" w:hAnsi="Cambria" w:cs="Cambria"/>
                      <w:sz w:val="28"/>
                      <w:szCs w:val="28"/>
                      <w:rtl/>
                    </w:rPr>
                    <w:t xml:space="preserve"> </w:t>
                  </w:r>
                  <w:r w:rsidR="004E626A" w:rsidRPr="004E626A">
                    <w:rPr>
                      <w:rFonts w:ascii="Tahoma" w:eastAsia="Cambria" w:hAnsi="Tahoma" w:cs="Tahoma" w:hint="cs"/>
                      <w:sz w:val="28"/>
                      <w:szCs w:val="28"/>
                      <w:rtl/>
                    </w:rPr>
                    <w:t>ساعة</w:t>
                  </w:r>
                </w:p>
                <w:p w:rsidR="004E626A" w:rsidRPr="004E626A" w:rsidRDefault="00E05DB6" w:rsidP="004E626A">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w:t>
                  </w:r>
                  <w:r w:rsidR="004E626A" w:rsidRPr="004E626A">
                    <w:rPr>
                      <w:rFonts w:ascii="Cambria" w:eastAsia="Cambria" w:hAnsi="Cambria" w:cs="Cambria"/>
                      <w:sz w:val="28"/>
                      <w:szCs w:val="28"/>
                      <w:rtl/>
                    </w:rPr>
                    <w:t xml:space="preserve"> </w:t>
                  </w:r>
                  <w:r w:rsidR="004E626A" w:rsidRPr="004E626A">
                    <w:rPr>
                      <w:rFonts w:ascii="Tahoma" w:eastAsia="Cambria" w:hAnsi="Tahoma" w:cs="Tahoma" w:hint="cs"/>
                      <w:sz w:val="28"/>
                      <w:szCs w:val="28"/>
                      <w:rtl/>
                    </w:rPr>
                    <w:t>ساعة</w:t>
                  </w:r>
                </w:p>
                <w:p w:rsidR="004E626A" w:rsidRPr="004E626A" w:rsidRDefault="00E05DB6" w:rsidP="004E626A">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w:t>
                  </w:r>
                  <w:r w:rsidR="004E626A" w:rsidRPr="004E626A">
                    <w:rPr>
                      <w:rFonts w:ascii="Cambria" w:eastAsia="Cambria" w:hAnsi="Cambria" w:cs="Cambria"/>
                      <w:sz w:val="28"/>
                      <w:szCs w:val="28"/>
                      <w:rtl/>
                    </w:rPr>
                    <w:t xml:space="preserve"> </w:t>
                  </w:r>
                  <w:r w:rsidR="004E626A" w:rsidRPr="004E626A">
                    <w:rPr>
                      <w:rFonts w:ascii="Tahoma" w:eastAsia="Cambria" w:hAnsi="Tahoma" w:cs="Tahoma" w:hint="cs"/>
                      <w:sz w:val="28"/>
                      <w:szCs w:val="28"/>
                      <w:rtl/>
                    </w:rPr>
                    <w:t>ساعة</w:t>
                  </w: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tl/>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sz w:val="28"/>
                      <w:szCs w:val="28"/>
                    </w:rPr>
                    <w:t>1-</w:t>
                  </w:r>
                  <w:r w:rsidRPr="004E626A">
                    <w:rPr>
                      <w:rFonts w:ascii="Tahoma" w:eastAsia="Cambria" w:hAnsi="Tahoma" w:cs="Tahoma" w:hint="cs"/>
                      <w:sz w:val="28"/>
                      <w:szCs w:val="28"/>
                      <w:rtl/>
                    </w:rPr>
                    <w:t>اكساب</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الطلبة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مهارة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الفهم</w:t>
                  </w:r>
                  <w:r w:rsidRPr="004E626A">
                    <w:rPr>
                      <w:rFonts w:ascii="Cambria" w:eastAsia="Cambria" w:hAnsi="Cambria" w:cs="Cambria" w:hint="cs"/>
                      <w:sz w:val="28"/>
                      <w:szCs w:val="28"/>
                      <w:rtl/>
                    </w:rPr>
                    <w:t xml:space="preserve"> </w:t>
                  </w:r>
                  <w:r w:rsidR="00E05DB6">
                    <w:rPr>
                      <w:rFonts w:ascii="Cambria" w:eastAsia="Cambria" w:hAnsi="Cambria" w:cs="Tahoma" w:hint="cs"/>
                      <w:sz w:val="28"/>
                      <w:szCs w:val="28"/>
                      <w:rtl/>
                    </w:rPr>
                    <w:t xml:space="preserve">للجغرافية الحياتية وفهم مناهجها </w:t>
                  </w:r>
                  <w:r w:rsidR="00E05DB6">
                    <w:rPr>
                      <w:rFonts w:ascii="Tahoma" w:eastAsia="Cambria" w:hAnsi="Tahoma" w:cs="Tahoma" w:hint="cs"/>
                      <w:sz w:val="28"/>
                      <w:szCs w:val="28"/>
                      <w:rtl/>
                    </w:rPr>
                    <w:t>.</w:t>
                  </w:r>
                </w:p>
                <w:p w:rsidR="004E626A" w:rsidRPr="004E626A" w:rsidRDefault="004E626A" w:rsidP="004E626A">
                  <w:pPr>
                    <w:shd w:val="clear" w:color="auto" w:fill="FFFFFF"/>
                    <w:ind w:left="1" w:right="-426" w:hanging="3"/>
                    <w:jc w:val="left"/>
                    <w:rPr>
                      <w:rFonts w:ascii="Cambria" w:eastAsia="Cambria" w:hAnsi="Cambria" w:cs="Cambria"/>
                      <w:sz w:val="28"/>
                      <w:szCs w:val="28"/>
                      <w:rtl/>
                      <w:lang w:bidi="ar-IQ"/>
                    </w:rPr>
                  </w:pPr>
                </w:p>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hint="cs"/>
                      <w:sz w:val="28"/>
                      <w:szCs w:val="28"/>
                      <w:rtl/>
                    </w:rPr>
                    <w:t>2-</w:t>
                  </w:r>
                  <w:r w:rsidR="00E05DB6">
                    <w:rPr>
                      <w:rFonts w:ascii="Tahoma" w:eastAsia="Cambria" w:hAnsi="Tahoma" w:cs="Tahoma" w:hint="cs"/>
                      <w:sz w:val="28"/>
                      <w:szCs w:val="28"/>
                      <w:rtl/>
                    </w:rPr>
                    <w:t>معرفةاسس تصنيف الكائنات الحية</w:t>
                  </w:r>
                  <w:r w:rsidR="00940F27">
                    <w:rPr>
                      <w:rFonts w:ascii="Tahoma" w:eastAsia="Cambria" w:hAnsi="Tahoma" w:cs="Tahoma" w:hint="cs"/>
                      <w:sz w:val="28"/>
                      <w:szCs w:val="28"/>
                      <w:rtl/>
                    </w:rPr>
                    <w:t>.</w:t>
                  </w:r>
                </w:p>
                <w:p w:rsidR="004E626A" w:rsidRPr="00940F27" w:rsidRDefault="00940F27" w:rsidP="00940F27">
                  <w:pPr>
                    <w:shd w:val="clear" w:color="auto" w:fill="FFFFFF"/>
                    <w:ind w:leftChars="0" w:left="-2" w:right="-426" w:firstLineChars="0" w:firstLine="0"/>
                    <w:jc w:val="left"/>
                    <w:rPr>
                      <w:rFonts w:ascii="Cambria" w:eastAsia="Cambria" w:hAnsi="Cambria" w:cs="Cambria"/>
                      <w:sz w:val="28"/>
                      <w:szCs w:val="28"/>
                    </w:rPr>
                  </w:pPr>
                  <w:r>
                    <w:rPr>
                      <w:rFonts w:ascii="Tahoma" w:eastAsia="Cambria" w:hAnsi="Tahoma" w:cs="Tahoma" w:hint="cs"/>
                      <w:sz w:val="28"/>
                      <w:szCs w:val="28"/>
                      <w:rtl/>
                    </w:rPr>
                    <w:t>3-</w:t>
                  </w:r>
                  <w:r w:rsidR="004E626A" w:rsidRPr="004E626A">
                    <w:rPr>
                      <w:rFonts w:ascii="Tahoma" w:eastAsia="Cambria" w:hAnsi="Tahoma" w:cs="Tahoma" w:hint="cs"/>
                      <w:sz w:val="28"/>
                      <w:szCs w:val="28"/>
                      <w:rtl/>
                    </w:rPr>
                    <w:t>ادرك</w:t>
                  </w:r>
                  <w:r w:rsidR="004E626A" w:rsidRPr="004E626A">
                    <w:rPr>
                      <w:rFonts w:ascii="Cambria" w:eastAsia="Cambria" w:hAnsi="Cambria" w:cs="Cambria" w:hint="cs"/>
                      <w:sz w:val="28"/>
                      <w:szCs w:val="28"/>
                      <w:rtl/>
                    </w:rPr>
                    <w:t xml:space="preserve"> </w:t>
                  </w:r>
                  <w:r w:rsidR="004E626A" w:rsidRPr="004E626A">
                    <w:rPr>
                      <w:rFonts w:ascii="Tahoma" w:eastAsia="Cambria" w:hAnsi="Tahoma" w:cs="Tahoma" w:hint="cs"/>
                      <w:sz w:val="28"/>
                      <w:szCs w:val="28"/>
                      <w:rtl/>
                    </w:rPr>
                    <w:t>وفهم</w:t>
                  </w:r>
                  <w:r w:rsidR="004E626A" w:rsidRPr="004E626A">
                    <w:rPr>
                      <w:rFonts w:ascii="Cambria" w:eastAsia="Cambria" w:hAnsi="Cambria" w:cs="Cambria" w:hint="cs"/>
                      <w:sz w:val="28"/>
                      <w:szCs w:val="28"/>
                      <w:rtl/>
                    </w:rPr>
                    <w:t xml:space="preserve"> </w:t>
                  </w:r>
                  <w:r w:rsidR="004E626A" w:rsidRPr="004E626A">
                    <w:rPr>
                      <w:rFonts w:ascii="Tahoma" w:eastAsia="Cambria" w:hAnsi="Tahoma" w:cs="Tahoma" w:hint="cs"/>
                      <w:sz w:val="28"/>
                      <w:szCs w:val="28"/>
                      <w:rtl/>
                    </w:rPr>
                    <w:t>الطالب</w:t>
                  </w:r>
                  <w:r w:rsidR="004E626A" w:rsidRPr="004E626A">
                    <w:rPr>
                      <w:rFonts w:ascii="Cambria" w:eastAsia="Cambria" w:hAnsi="Cambria" w:cs="Cambria" w:hint="cs"/>
                      <w:sz w:val="28"/>
                      <w:szCs w:val="28"/>
                      <w:rtl/>
                    </w:rPr>
                    <w:t xml:space="preserve"> </w:t>
                  </w:r>
                  <w:r>
                    <w:rPr>
                      <w:rFonts w:ascii="Tahoma" w:eastAsia="Cambria" w:hAnsi="Tahoma" w:cs="Tahoma" w:hint="cs"/>
                      <w:sz w:val="28"/>
                      <w:szCs w:val="28"/>
                      <w:rtl/>
                    </w:rPr>
                    <w:t xml:space="preserve">للعوامل </w:t>
                  </w:r>
                  <w:proofErr w:type="spellStart"/>
                  <w:r>
                    <w:rPr>
                      <w:rFonts w:ascii="Tahoma" w:eastAsia="Cambria" w:hAnsi="Tahoma" w:cs="Tahoma" w:hint="cs"/>
                      <w:sz w:val="28"/>
                      <w:szCs w:val="28"/>
                      <w:rtl/>
                    </w:rPr>
                    <w:t>المؤثره</w:t>
                  </w:r>
                  <w:proofErr w:type="spellEnd"/>
                  <w:r>
                    <w:rPr>
                      <w:rFonts w:ascii="Tahoma" w:eastAsia="Cambria" w:hAnsi="Tahoma" w:cs="Tahoma" w:hint="cs"/>
                      <w:sz w:val="28"/>
                      <w:szCs w:val="28"/>
                      <w:rtl/>
                    </w:rPr>
                    <w:t xml:space="preserve"> في توزيع الكائنات الحية النباتية والحيوانية</w:t>
                  </w:r>
                </w:p>
                <w:p w:rsidR="00940F27" w:rsidRPr="00940F27" w:rsidRDefault="00940F27" w:rsidP="00940F27">
                  <w:pPr>
                    <w:shd w:val="clear" w:color="auto" w:fill="FFFFFF"/>
                    <w:ind w:leftChars="0" w:left="-2" w:right="-426" w:firstLineChars="0" w:firstLine="0"/>
                    <w:jc w:val="left"/>
                    <w:rPr>
                      <w:rFonts w:ascii="Cambria" w:eastAsia="Cambria" w:hAnsi="Cambria" w:cs="Tahoma"/>
                      <w:sz w:val="28"/>
                      <w:szCs w:val="28"/>
                      <w:rtl/>
                    </w:rPr>
                  </w:pPr>
                  <w:r>
                    <w:rPr>
                      <w:rFonts w:ascii="Cambria" w:eastAsia="Cambria" w:hAnsi="Cambria" w:cs="Cambria" w:hint="cs"/>
                      <w:sz w:val="28"/>
                      <w:szCs w:val="28"/>
                      <w:rtl/>
                    </w:rPr>
                    <w:t>4-</w:t>
                  </w:r>
                  <w:r>
                    <w:rPr>
                      <w:rFonts w:ascii="Cambria" w:eastAsia="Cambria" w:hAnsi="Cambria" w:cs="Tahoma" w:hint="cs"/>
                      <w:sz w:val="28"/>
                      <w:szCs w:val="28"/>
                      <w:rtl/>
                    </w:rPr>
                    <w:t>معرفة الاقاليم النباتية .</w:t>
                  </w: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tc>
              <w:tc>
                <w:tcPr>
                  <w:tcW w:w="2308" w:type="dxa"/>
                  <w:gridSpan w:val="2"/>
                  <w:tcBorders>
                    <w:top w:val="single" w:sz="4" w:space="0" w:color="000000"/>
                    <w:left w:val="single" w:sz="4" w:space="0" w:color="000000"/>
                    <w:bottom w:val="single" w:sz="4" w:space="0" w:color="000000"/>
                    <w:right w:val="single" w:sz="4" w:space="0" w:color="000000"/>
                  </w:tcBorders>
                  <w:hideMark/>
                </w:tcPr>
                <w:p w:rsidR="004E626A" w:rsidRDefault="00940F27" w:rsidP="004E626A">
                  <w:pPr>
                    <w:shd w:val="clear" w:color="auto" w:fill="FFFFFF"/>
                    <w:ind w:left="1" w:right="-426" w:hanging="3"/>
                    <w:jc w:val="left"/>
                    <w:rPr>
                      <w:rFonts w:ascii="Tahoma" w:eastAsia="Cambria" w:hAnsi="Tahoma" w:cs="Tahoma"/>
                      <w:sz w:val="28"/>
                      <w:szCs w:val="28"/>
                      <w:rtl/>
                    </w:rPr>
                  </w:pPr>
                  <w:r>
                    <w:rPr>
                      <w:rFonts w:ascii="Tahoma" w:eastAsia="Cambria" w:hAnsi="Tahoma" w:cs="Tahoma" w:hint="cs"/>
                      <w:sz w:val="28"/>
                      <w:szCs w:val="28"/>
                      <w:rtl/>
                    </w:rPr>
                    <w:t xml:space="preserve">تعريف الجغرافية الحياتية ومناهج البحث فيها </w:t>
                  </w:r>
                </w:p>
                <w:p w:rsidR="00940F27" w:rsidRDefault="00940F27" w:rsidP="004E626A">
                  <w:pPr>
                    <w:shd w:val="clear" w:color="auto" w:fill="FFFFFF"/>
                    <w:ind w:left="1" w:right="-426" w:hanging="3"/>
                    <w:jc w:val="left"/>
                    <w:rPr>
                      <w:rFonts w:ascii="Tahoma" w:eastAsia="Cambria" w:hAnsi="Tahoma" w:cs="Tahoma"/>
                      <w:sz w:val="28"/>
                      <w:szCs w:val="28"/>
                      <w:rtl/>
                    </w:rPr>
                  </w:pPr>
                  <w:r>
                    <w:rPr>
                      <w:rFonts w:ascii="Tahoma" w:eastAsia="Cambria" w:hAnsi="Tahoma" w:cs="Tahoma" w:hint="cs"/>
                      <w:sz w:val="28"/>
                      <w:szCs w:val="28"/>
                      <w:rtl/>
                    </w:rPr>
                    <w:t xml:space="preserve">اسس تصنيف الكائنات الحية </w:t>
                  </w:r>
                </w:p>
                <w:p w:rsidR="00940F27" w:rsidRPr="00940F27" w:rsidRDefault="00940F27" w:rsidP="004E626A">
                  <w:pPr>
                    <w:shd w:val="clear" w:color="auto" w:fill="FFFFFF"/>
                    <w:ind w:left="1" w:right="-426" w:hanging="3"/>
                    <w:jc w:val="left"/>
                    <w:rPr>
                      <w:rFonts w:ascii="Cambria" w:eastAsia="Cambria" w:hAnsi="Cambria" w:cs="Tahoma"/>
                      <w:sz w:val="28"/>
                      <w:szCs w:val="28"/>
                      <w:rtl/>
                    </w:rPr>
                  </w:pPr>
                  <w:r>
                    <w:rPr>
                      <w:rFonts w:ascii="Cambria" w:eastAsia="Cambria" w:hAnsi="Cambria" w:cs="Tahoma" w:hint="cs"/>
                      <w:sz w:val="28"/>
                      <w:szCs w:val="28"/>
                      <w:rtl/>
                    </w:rPr>
                    <w:t>العوامل المؤثرة في توزيع الكائنات الحية</w:t>
                  </w:r>
                </w:p>
                <w:p w:rsidR="004E626A" w:rsidRPr="00940F27" w:rsidRDefault="00940F27" w:rsidP="00940F27">
                  <w:pPr>
                    <w:shd w:val="clear" w:color="auto" w:fill="FFFFFF"/>
                    <w:ind w:leftChars="0" w:left="0" w:right="-426" w:firstLineChars="0" w:firstLine="0"/>
                    <w:jc w:val="left"/>
                    <w:rPr>
                      <w:rFonts w:ascii="Cambria" w:eastAsia="Cambria" w:hAnsi="Cambria" w:cs="Tahoma"/>
                      <w:sz w:val="28"/>
                      <w:szCs w:val="28"/>
                    </w:rPr>
                  </w:pPr>
                  <w:r>
                    <w:rPr>
                      <w:rFonts w:ascii="Cambria" w:eastAsia="Cambria" w:hAnsi="Cambria" w:cs="Tahoma" w:hint="cs"/>
                      <w:sz w:val="28"/>
                      <w:szCs w:val="28"/>
                      <w:rtl/>
                    </w:rPr>
                    <w:t>المجاميع النباتية الرئيسة وحيواناتها</w:t>
                  </w:r>
                </w:p>
              </w:tc>
              <w:tc>
                <w:tcPr>
                  <w:tcW w:w="1455" w:type="dxa"/>
                  <w:tcBorders>
                    <w:top w:val="single" w:sz="4" w:space="0" w:color="000000"/>
                    <w:left w:val="single" w:sz="4" w:space="0" w:color="000000"/>
                    <w:bottom w:val="single" w:sz="4" w:space="0" w:color="000000"/>
                    <w:right w:val="single" w:sz="4" w:space="0" w:color="000000"/>
                  </w:tcBorders>
                  <w:hideMark/>
                </w:tcPr>
                <w:p w:rsidR="004E626A" w:rsidRDefault="004E626A" w:rsidP="004E626A">
                  <w:pPr>
                    <w:shd w:val="clear" w:color="auto" w:fill="FFFFFF"/>
                    <w:ind w:left="1" w:right="-426" w:hanging="3"/>
                    <w:jc w:val="left"/>
                    <w:rPr>
                      <w:rFonts w:ascii="Tahoma" w:eastAsia="Cambria" w:hAnsi="Tahoma" w:cs="Tahoma"/>
                      <w:sz w:val="28"/>
                      <w:szCs w:val="28"/>
                      <w:rtl/>
                    </w:rPr>
                  </w:pPr>
                  <w:r w:rsidRPr="004E626A">
                    <w:rPr>
                      <w:rFonts w:ascii="Tahoma" w:eastAsia="Cambria" w:hAnsi="Tahoma" w:cs="Tahoma" w:hint="cs"/>
                      <w:sz w:val="28"/>
                      <w:szCs w:val="28"/>
                      <w:rtl/>
                    </w:rPr>
                    <w:t>شرح</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المادة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العلمية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من</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خلال</w:t>
                  </w:r>
                  <w:r w:rsidR="00940F27">
                    <w:rPr>
                      <w:rFonts w:ascii="Cambria" w:eastAsia="Cambria" w:hAnsi="Cambria" w:cs="Cambria" w:hint="cs"/>
                      <w:sz w:val="28"/>
                      <w:szCs w:val="28"/>
                      <w:rtl/>
                    </w:rPr>
                    <w:t xml:space="preserve"> </w:t>
                  </w:r>
                  <w:r w:rsidR="00940F27">
                    <w:rPr>
                      <w:rFonts w:ascii="Tahoma" w:eastAsia="Cambria" w:hAnsi="Tahoma" w:cs="Tahoma" w:hint="cs"/>
                      <w:sz w:val="28"/>
                      <w:szCs w:val="28"/>
                      <w:rtl/>
                    </w:rPr>
                    <w:t xml:space="preserve">تعريف الجغرافية الحياتية ومعرفه مناهجها وكيف تطور هذا العلم </w:t>
                  </w:r>
                </w:p>
                <w:p w:rsidR="00940F27" w:rsidRPr="004E626A" w:rsidRDefault="00940F27" w:rsidP="004E626A">
                  <w:pPr>
                    <w:shd w:val="clear" w:color="auto" w:fill="FFFFFF"/>
                    <w:ind w:left="1" w:right="-426" w:hanging="3"/>
                    <w:jc w:val="left"/>
                    <w:rPr>
                      <w:rFonts w:ascii="Cambria" w:eastAsia="Cambria" w:hAnsi="Cambria" w:cs="Cambria"/>
                      <w:sz w:val="28"/>
                      <w:szCs w:val="28"/>
                    </w:rPr>
                  </w:pPr>
                  <w:r>
                    <w:rPr>
                      <w:rFonts w:ascii="Tahoma" w:eastAsia="Cambria" w:hAnsi="Tahoma" w:cs="Tahoma" w:hint="cs"/>
                      <w:sz w:val="28"/>
                      <w:szCs w:val="28"/>
                      <w:rtl/>
                    </w:rPr>
                    <w:t xml:space="preserve">ومعرفة العوامل التي تؤثر في توزيع الكائنات الحية طبيعيا وبشريا كذلك معرفة توزيع الاقاليم النباتية </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E626A" w:rsidRPr="004E626A" w:rsidRDefault="004E626A" w:rsidP="004E626A">
                  <w:pPr>
                    <w:shd w:val="clear" w:color="auto" w:fill="FFFFFF"/>
                    <w:ind w:left="1" w:right="-426" w:hanging="3"/>
                    <w:jc w:val="left"/>
                    <w:rPr>
                      <w:rFonts w:ascii="Cambria" w:eastAsia="Cambria" w:hAnsi="Cambria" w:cs="Cambria"/>
                      <w:b/>
                      <w:sz w:val="28"/>
                      <w:szCs w:val="28"/>
                    </w:rPr>
                  </w:pPr>
                  <w:r w:rsidRPr="004E626A">
                    <w:rPr>
                      <w:rFonts w:ascii="Tahoma" w:eastAsia="Cambria" w:hAnsi="Tahoma" w:cs="Tahoma" w:hint="cs"/>
                      <w:b/>
                      <w:sz w:val="28"/>
                      <w:szCs w:val="28"/>
                      <w:rtl/>
                    </w:rPr>
                    <w:t>الامتحانات</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الشهرية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واليومية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والتحريرية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وامتحان</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نهاية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الكورس</w:t>
                  </w: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hideMark/>
                </w:tcPr>
                <w:p w:rsidR="004E626A" w:rsidRPr="00540BD0" w:rsidRDefault="004E626A" w:rsidP="00540BD0">
                  <w:pPr>
                    <w:shd w:val="clear" w:color="auto" w:fill="FFFFFF"/>
                    <w:ind w:leftChars="0" w:left="0" w:right="-426" w:firstLineChars="0" w:firstLine="0"/>
                    <w:jc w:val="left"/>
                    <w:rPr>
                      <w:rFonts w:ascii="Cambria" w:eastAsia="Cambria" w:hAnsi="Cambria" w:cs="Tahom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tcPr>
                <w:p w:rsidR="004E626A" w:rsidRPr="004E626A" w:rsidRDefault="004E626A" w:rsidP="004E626A">
                  <w:pPr>
                    <w:shd w:val="clear" w:color="auto" w:fill="FFFFFF"/>
                    <w:ind w:left="1" w:right="-426" w:hanging="3"/>
                    <w:jc w:val="left"/>
                    <w:rPr>
                      <w:rFonts w:ascii="Cambria" w:eastAsia="Cambria" w:hAnsi="Cambria" w:cs="Cambria"/>
                      <w:sz w:val="28"/>
                      <w:szCs w:val="28"/>
                      <w:rtl/>
                      <w:lang w:bidi="ar-IQ"/>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tcPr>
                <w:p w:rsidR="004E626A" w:rsidRPr="00540BD0" w:rsidRDefault="004E626A" w:rsidP="00540BD0">
                  <w:pPr>
                    <w:shd w:val="clear" w:color="auto" w:fill="FFFFFF"/>
                    <w:ind w:leftChars="0" w:left="0" w:right="-426" w:firstLineChars="0" w:firstLine="0"/>
                    <w:jc w:val="left"/>
                    <w:rPr>
                      <w:rFonts w:ascii="Cambria" w:eastAsia="Cambria" w:hAnsi="Cambria" w:cs="Tahoma"/>
                      <w:sz w:val="28"/>
                      <w:szCs w:val="28"/>
                    </w:rPr>
                  </w:pPr>
                </w:p>
              </w:tc>
            </w:tr>
          </w:tbl>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tc>
        <w:tc>
          <w:tcPr>
            <w:tcW w:w="1110" w:type="dxa"/>
            <w:gridSpan w:val="2"/>
          </w:tcPr>
          <w:p w:rsidR="00C973AA" w:rsidRPr="00C37C45" w:rsidRDefault="00C973AA" w:rsidP="00540BD0">
            <w:pPr>
              <w:shd w:val="clear" w:color="auto" w:fill="FFFFFF"/>
              <w:ind w:leftChars="0" w:left="0" w:right="-426" w:firstLineChars="0" w:firstLine="0"/>
              <w:jc w:val="left"/>
              <w:rPr>
                <w:rFonts w:ascii="Cambria" w:eastAsia="Cambria" w:hAnsi="Cambria" w:cs="Tahoma"/>
                <w:sz w:val="28"/>
                <w:szCs w:val="28"/>
                <w:rtl/>
                <w:lang w:bidi="ar-IQ"/>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BB40E8" w:rsidP="00067601">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 </w:t>
            </w:r>
          </w:p>
        </w:tc>
        <w:tc>
          <w:tcPr>
            <w:tcW w:w="2177" w:type="dxa"/>
          </w:tcPr>
          <w:p w:rsidR="00067601" w:rsidRPr="00540BD0" w:rsidRDefault="00067601" w:rsidP="00540BD0">
            <w:pPr>
              <w:shd w:val="clear" w:color="auto" w:fill="FFFFFF"/>
              <w:spacing w:line="276" w:lineRule="auto"/>
              <w:ind w:leftChars="0" w:left="0" w:right="620" w:firstLineChars="0" w:firstLine="0"/>
              <w:jc w:val="left"/>
              <w:rPr>
                <w:rFonts w:ascii="Sakkal Majalla" w:eastAsia="Sakkal Majalla" w:hAnsi="Sakkal Majalla" w:cs="Sakkal Majall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color w:val="000000"/>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tc>
        <w:tc>
          <w:tcPr>
            <w:tcW w:w="2308" w:type="dxa"/>
            <w:gridSpan w:val="3"/>
          </w:tcPr>
          <w:p w:rsidR="00067601" w:rsidRPr="00940F27" w:rsidRDefault="00067601" w:rsidP="00940F27">
            <w:pPr>
              <w:shd w:val="clear" w:color="auto" w:fill="FFFFFF"/>
              <w:ind w:leftChars="0" w:left="0" w:right="-426" w:firstLineChars="0" w:firstLine="0"/>
              <w:jc w:val="left"/>
              <w:rPr>
                <w:rFonts w:ascii="Cambria" w:eastAsia="Cambria" w:hAnsi="Cambria"/>
                <w:sz w:val="24"/>
                <w:szCs w:val="24"/>
              </w:rPr>
            </w:pPr>
          </w:p>
        </w:tc>
        <w:tc>
          <w:tcPr>
            <w:tcW w:w="1455" w:type="dxa"/>
          </w:tcPr>
          <w:p w:rsidR="00C973AA" w:rsidRPr="00067601" w:rsidRDefault="00C973AA" w:rsidP="00067601">
            <w:pPr>
              <w:shd w:val="clear" w:color="auto" w:fill="FFFFFF"/>
              <w:spacing w:line="276" w:lineRule="auto"/>
              <w:ind w:left="1" w:right="360" w:hanging="3"/>
              <w:jc w:val="left"/>
              <w:rPr>
                <w:rFonts w:ascii="Cambria" w:eastAsia="Cambria" w:hAnsi="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973AA" w:rsidRDefault="00C973AA" w:rsidP="00067601">
            <w:pPr>
              <w:shd w:val="clear" w:color="auto" w:fill="FFFFFF"/>
              <w:spacing w:before="240" w:after="240" w:line="349" w:lineRule="auto"/>
              <w:ind w:left="1" w:right="440" w:hanging="3"/>
              <w:jc w:val="left"/>
              <w:rPr>
                <w:rFonts w:ascii="Cambria" w:eastAsia="Cambria" w:hAnsi="Cambria" w:cs="Cambria"/>
                <w:b/>
                <w:sz w:val="26"/>
                <w:szCs w:val="26"/>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973AA" w:rsidTr="004E626A">
        <w:trPr>
          <w:jc w:val="right"/>
        </w:trPr>
        <w:tc>
          <w:tcPr>
            <w:tcW w:w="9540" w:type="dxa"/>
            <w:gridSpan w:val="9"/>
          </w:tcPr>
          <w:p w:rsidR="00C973AA" w:rsidRPr="00067601" w:rsidRDefault="00BB40E8" w:rsidP="00911CB5">
            <w:pPr>
              <w:shd w:val="clear" w:color="auto" w:fill="FFFFFF"/>
              <w:ind w:left="0" w:hanging="2"/>
              <w:jc w:val="left"/>
              <w:rPr>
                <w:rFonts w:ascii="Cambria" w:eastAsia="Cambria" w:hAnsi="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sidR="00067601">
              <w:rPr>
                <w:rFonts w:ascii="Cambria" w:eastAsia="Cambria" w:hAnsi="Cambria" w:cs="Cambria"/>
                <w:sz w:val="24"/>
                <w:szCs w:val="24"/>
                <w:rtl/>
              </w:rPr>
              <w:t xml:space="preserve">: </w:t>
            </w:r>
            <w:r w:rsidR="00067601">
              <w:rPr>
                <w:rFonts w:ascii="Cambria" w:eastAsia="Cambria" w:hAnsi="Cambria" w:cs="Cambria" w:hint="cs"/>
                <w:sz w:val="24"/>
                <w:szCs w:val="24"/>
                <w:rtl/>
              </w:rPr>
              <w:t xml:space="preserve"> </w:t>
            </w:r>
            <w:r w:rsidR="00911CB5">
              <w:rPr>
                <w:rFonts w:ascii="Cambria" w:eastAsia="Cambria" w:hAnsi="Cambria" w:cstheme="minorBidi" w:hint="cs"/>
                <w:sz w:val="24"/>
                <w:szCs w:val="24"/>
                <w:rtl/>
                <w:lang w:val="en-IN" w:bidi="ar-IQ"/>
              </w:rPr>
              <w:t>5</w:t>
            </w:r>
            <w:r w:rsidR="00067601">
              <w:rPr>
                <w:rFonts w:ascii="Cambria" w:eastAsia="Cambria" w:hAnsi="Cambria" w:cs="Cambria" w:hint="cs"/>
                <w:sz w:val="24"/>
                <w:szCs w:val="24"/>
                <w:rtl/>
              </w:rPr>
              <w:t xml:space="preserve"> </w:t>
            </w:r>
            <w:r w:rsidR="00067601">
              <w:rPr>
                <w:rFonts w:ascii="Cambria" w:eastAsia="Cambria" w:hAnsi="Cambria" w:hint="cs"/>
                <w:sz w:val="24"/>
                <w:szCs w:val="24"/>
                <w:rtl/>
              </w:rPr>
              <w:t xml:space="preserve">درجات للحضور اليومي 15 درجة للنشاط الصفي </w:t>
            </w:r>
            <w:proofErr w:type="spellStart"/>
            <w:r w:rsidR="00067601">
              <w:rPr>
                <w:rFonts w:ascii="Cambria" w:eastAsia="Cambria" w:hAnsi="Cambria" w:hint="cs"/>
                <w:sz w:val="24"/>
                <w:szCs w:val="24"/>
                <w:rtl/>
              </w:rPr>
              <w:t>واللاصفي</w:t>
            </w:r>
            <w:proofErr w:type="spellEnd"/>
            <w:r w:rsidR="00911CB5">
              <w:rPr>
                <w:rFonts w:ascii="Cambria" w:eastAsia="Cambria" w:hAnsi="Cambria" w:hint="cs"/>
                <w:sz w:val="24"/>
                <w:szCs w:val="24"/>
                <w:rtl/>
              </w:rPr>
              <w:t xml:space="preserve"> 20درجة امتحان السعي و 60درجة نهاية الكورس</w:t>
            </w:r>
            <w:r w:rsidR="00067601">
              <w:rPr>
                <w:rFonts w:ascii="Cambria" w:eastAsia="Cambria" w:hAnsi="Cambria" w:hint="cs"/>
                <w:sz w:val="24"/>
                <w:szCs w:val="24"/>
                <w:rtl/>
              </w:rPr>
              <w:t xml:space="preserve"> </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C973AA" w:rsidTr="004E626A">
        <w:trPr>
          <w:jc w:val="right"/>
        </w:trPr>
        <w:tc>
          <w:tcPr>
            <w:tcW w:w="4770" w:type="dxa"/>
            <w:gridSpan w:val="5"/>
          </w:tcPr>
          <w:p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C973AA" w:rsidRPr="00911CB5" w:rsidRDefault="00C37C45" w:rsidP="003B659B">
            <w:pPr>
              <w:shd w:val="clear" w:color="auto" w:fill="FFFFFF"/>
              <w:ind w:left="1" w:right="-426" w:hanging="3"/>
              <w:jc w:val="left"/>
              <w:rPr>
                <w:rFonts w:ascii="Cambria" w:eastAsia="Cambria" w:hAnsi="Cambria"/>
                <w:color w:val="000000"/>
                <w:sz w:val="28"/>
                <w:szCs w:val="28"/>
              </w:rPr>
            </w:pPr>
            <w:r>
              <w:rPr>
                <w:rFonts w:ascii="Cambria" w:eastAsia="Cambria" w:hAnsi="Cambria" w:hint="cs"/>
                <w:color w:val="000000"/>
                <w:sz w:val="28"/>
                <w:szCs w:val="28"/>
                <w:rtl/>
              </w:rPr>
              <w:t>الجغرافية الحياتية</w:t>
            </w:r>
          </w:p>
        </w:tc>
      </w:tr>
      <w:tr w:rsidR="00C973AA" w:rsidTr="004E626A">
        <w:trPr>
          <w:jc w:val="right"/>
        </w:trPr>
        <w:tc>
          <w:tcPr>
            <w:tcW w:w="4770" w:type="dxa"/>
            <w:gridSpan w:val="5"/>
          </w:tcPr>
          <w:p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C973AA" w:rsidRPr="00911CB5" w:rsidRDefault="00C37C45" w:rsidP="003B659B">
            <w:pPr>
              <w:shd w:val="clear" w:color="auto" w:fill="FFFFFF"/>
              <w:ind w:left="1" w:right="-426" w:hanging="3"/>
              <w:jc w:val="left"/>
              <w:rPr>
                <w:rFonts w:ascii="Cambria" w:eastAsia="Cambria" w:hAnsi="Cambria"/>
                <w:color w:val="000000"/>
                <w:sz w:val="28"/>
                <w:szCs w:val="28"/>
              </w:rPr>
            </w:pPr>
            <w:r>
              <w:rPr>
                <w:rFonts w:ascii="Cambria" w:eastAsia="Cambria" w:hAnsi="Cambria" w:hint="cs"/>
                <w:color w:val="000000"/>
                <w:sz w:val="28"/>
                <w:szCs w:val="28"/>
                <w:rtl/>
              </w:rPr>
              <w:t>المناخ والاقاليم المناخية</w:t>
            </w:r>
          </w:p>
        </w:tc>
      </w:tr>
      <w:tr w:rsidR="00C973AA" w:rsidTr="004E626A">
        <w:trPr>
          <w:jc w:val="right"/>
        </w:trPr>
        <w:tc>
          <w:tcPr>
            <w:tcW w:w="4770" w:type="dxa"/>
            <w:gridSpan w:val="5"/>
          </w:tcPr>
          <w:p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C973AA" w:rsidRDefault="00C973AA" w:rsidP="003B659B">
            <w:pPr>
              <w:shd w:val="clear" w:color="auto" w:fill="FFFFFF"/>
              <w:spacing w:before="240" w:line="276" w:lineRule="auto"/>
              <w:ind w:left="1" w:hanging="3"/>
              <w:jc w:val="left"/>
              <w:rPr>
                <w:sz w:val="28"/>
                <w:szCs w:val="28"/>
                <w:rtl/>
                <w:lang w:bidi="ar-IQ"/>
              </w:rPr>
            </w:pPr>
          </w:p>
          <w:p w:rsidR="00C973AA" w:rsidRDefault="00C973AA" w:rsidP="003B659B">
            <w:pPr>
              <w:shd w:val="clear" w:color="auto" w:fill="FFFFFF"/>
              <w:ind w:left="1" w:right="-426" w:hanging="3"/>
              <w:jc w:val="left"/>
              <w:rPr>
                <w:rFonts w:ascii="Cambria" w:eastAsia="Cambria" w:hAnsi="Cambria" w:cs="Cambria"/>
                <w:sz w:val="28"/>
                <w:szCs w:val="28"/>
              </w:rPr>
            </w:pPr>
          </w:p>
        </w:tc>
      </w:tr>
      <w:tr w:rsidR="00C973AA" w:rsidTr="004E626A">
        <w:trPr>
          <w:jc w:val="right"/>
        </w:trPr>
        <w:tc>
          <w:tcPr>
            <w:tcW w:w="4770" w:type="dxa"/>
            <w:gridSpan w:val="5"/>
          </w:tcPr>
          <w:p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C973AA" w:rsidRPr="00540BD0" w:rsidRDefault="00540BD0" w:rsidP="00911CB5">
            <w:pPr>
              <w:shd w:val="clear" w:color="auto" w:fill="FFFFFF"/>
              <w:spacing w:before="240" w:line="276" w:lineRule="auto"/>
              <w:ind w:left="1" w:hanging="3"/>
              <w:jc w:val="left"/>
              <w:rPr>
                <w:rFonts w:ascii="Cambria" w:eastAsia="Cambria" w:hAnsi="Cambria" w:cs="Tahoma"/>
                <w:sz w:val="28"/>
                <w:szCs w:val="28"/>
              </w:rPr>
            </w:pPr>
            <w:r>
              <w:rPr>
                <w:rFonts w:ascii="Cambria" w:eastAsia="Cambria" w:hAnsi="Cambria" w:cs="Tahoma" w:hint="cs"/>
                <w:sz w:val="28"/>
                <w:szCs w:val="28"/>
                <w:rtl/>
              </w:rPr>
              <w:t>مكتبة نور</w:t>
            </w:r>
          </w:p>
        </w:tc>
      </w:tr>
    </w:tbl>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ind w:left="0" w:hanging="2"/>
        <w:jc w:val="left"/>
      </w:pPr>
    </w:p>
    <w:p w:rsidR="00C973AA" w:rsidRDefault="00C973AA" w:rsidP="003B659B">
      <w:pPr>
        <w:shd w:val="clear" w:color="auto" w:fill="FFFFFF"/>
        <w:ind w:left="0" w:hanging="2"/>
        <w:jc w:val="left"/>
      </w:pPr>
    </w:p>
    <w:p w:rsidR="00C973AA" w:rsidRDefault="00C973AA" w:rsidP="00ED6815">
      <w:pPr>
        <w:shd w:val="clear" w:color="auto" w:fill="FFFFFF"/>
        <w:spacing w:after="240"/>
        <w:ind w:left="0" w:hanging="2"/>
        <w:jc w:val="left"/>
        <w:rPr>
          <w:sz w:val="24"/>
          <w:szCs w:val="24"/>
        </w:rPr>
      </w:pPr>
    </w:p>
    <w:sectPr w:rsidR="00C973A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C8" w:rsidRDefault="005A6BC8">
      <w:pPr>
        <w:spacing w:line="240" w:lineRule="auto"/>
        <w:ind w:left="0" w:hanging="2"/>
      </w:pPr>
      <w:r>
        <w:separator/>
      </w:r>
    </w:p>
  </w:endnote>
  <w:endnote w:type="continuationSeparator" w:id="0">
    <w:p w:rsidR="005A6BC8" w:rsidRDefault="005A6B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973AA">
      <w:trPr>
        <w:cantSplit/>
        <w:trHeight w:val="151"/>
        <w:jc w:val="right"/>
      </w:trPr>
      <w:tc>
        <w:tcPr>
          <w:tcW w:w="5023" w:type="dxa"/>
          <w:tcBorders>
            <w:bottom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973AA" w:rsidRDefault="00BB40E8">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11CB5">
            <w:rPr>
              <w:rFonts w:ascii="Calibri" w:eastAsia="Calibri" w:hAnsi="Calibri" w:cs="Calibri"/>
              <w:noProof/>
              <w:color w:val="000000"/>
              <w:sz w:val="22"/>
              <w:szCs w:val="22"/>
              <w:rtl/>
            </w:rPr>
            <w:t>4</w:t>
          </w:r>
          <w:r>
            <w:rPr>
              <w:rFonts w:ascii="Calibri" w:eastAsia="Calibri" w:hAnsi="Calibri" w:cs="Calibri"/>
              <w:color w:val="000000"/>
              <w:sz w:val="22"/>
              <w:szCs w:val="22"/>
            </w:rPr>
            <w:fldChar w:fldCharType="end"/>
          </w:r>
        </w:p>
      </w:tc>
      <w:tc>
        <w:tcPr>
          <w:tcW w:w="5022" w:type="dxa"/>
          <w:tcBorders>
            <w:bottom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973AA">
      <w:trPr>
        <w:cantSplit/>
        <w:trHeight w:val="150"/>
        <w:jc w:val="right"/>
      </w:trPr>
      <w:tc>
        <w:tcPr>
          <w:tcW w:w="5023" w:type="dxa"/>
          <w:tcBorders>
            <w:top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973AA" w:rsidRDefault="00C973A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C8" w:rsidRDefault="005A6BC8">
      <w:pPr>
        <w:spacing w:line="240" w:lineRule="auto"/>
        <w:ind w:left="0" w:hanging="2"/>
      </w:pPr>
      <w:r>
        <w:separator/>
      </w:r>
    </w:p>
  </w:footnote>
  <w:footnote w:type="continuationSeparator" w:id="0">
    <w:p w:rsidR="005A6BC8" w:rsidRDefault="005A6BC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ABE"/>
    <w:multiLevelType w:val="multilevel"/>
    <w:tmpl w:val="8E70DC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E82083"/>
    <w:multiLevelType w:val="multilevel"/>
    <w:tmpl w:val="E5B8632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1D340A"/>
    <w:multiLevelType w:val="hybridMultilevel"/>
    <w:tmpl w:val="FDCAB76E"/>
    <w:lvl w:ilvl="0" w:tplc="68E0DC3C">
      <w:start w:val="1"/>
      <w:numFmt w:val="decimal"/>
      <w:lvlText w:val="%1-"/>
      <w:lvlJc w:val="left"/>
      <w:pPr>
        <w:ind w:left="358" w:hanging="360"/>
      </w:pPr>
      <w:rPr>
        <w:rFonts w:hint="default"/>
        <w:lang w:val="en-U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301F43E4"/>
    <w:multiLevelType w:val="multilevel"/>
    <w:tmpl w:val="8766E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0321DE4"/>
    <w:multiLevelType w:val="multilevel"/>
    <w:tmpl w:val="D520D5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A0A31C4"/>
    <w:multiLevelType w:val="multilevel"/>
    <w:tmpl w:val="D312F6B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73AA"/>
    <w:rsid w:val="00067601"/>
    <w:rsid w:val="00122752"/>
    <w:rsid w:val="00292ACE"/>
    <w:rsid w:val="00354484"/>
    <w:rsid w:val="00396B0D"/>
    <w:rsid w:val="003B659B"/>
    <w:rsid w:val="004E626A"/>
    <w:rsid w:val="00534F40"/>
    <w:rsid w:val="00540BD0"/>
    <w:rsid w:val="005A6852"/>
    <w:rsid w:val="005A6BC8"/>
    <w:rsid w:val="0069661C"/>
    <w:rsid w:val="006F02DE"/>
    <w:rsid w:val="00911CB5"/>
    <w:rsid w:val="00940F27"/>
    <w:rsid w:val="009B52E2"/>
    <w:rsid w:val="00AB2AA6"/>
    <w:rsid w:val="00BB40E8"/>
    <w:rsid w:val="00C37C45"/>
    <w:rsid w:val="00C973AA"/>
    <w:rsid w:val="00E05DB6"/>
    <w:rsid w:val="00E85979"/>
    <w:rsid w:val="00EA5D48"/>
    <w:rsid w:val="00ED6815"/>
    <w:rsid w:val="00F36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1">
    <w:name w:val="Grid Table 2 - Accent 31"/>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1">
    <w:name w:val="Grid Table 4 - Accent 31"/>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1">
    <w:name w:val="Grid Table 4 - Accent 41"/>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1">
    <w:name w:val="Grid Table 2 - Accent 31"/>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1">
    <w:name w:val="Grid Table 4 - Accent 31"/>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1">
    <w:name w:val="Grid Table 4 - Accent 41"/>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kufa.edu.i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anguages.uokufa.edu.i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guages.uokufa.edu.i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okufa.edu.iq/" TargetMode="External"/><Relationship Id="rId23" Type="http://schemas.openxmlformats.org/officeDocument/2006/relationships/fontTable" Target="fontTable.xml"/><Relationship Id="rId10" Type="http://schemas.openxmlformats.org/officeDocument/2006/relationships/hyperlink" Target="https://languages.uokufa.edu.i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okufa.edu.iq/"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8300</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dcterms:created xsi:type="dcterms:W3CDTF">2024-03-04T21:48:00Z</dcterms:created>
  <dcterms:modified xsi:type="dcterms:W3CDTF">2024-03-04T21:48:00Z</dcterms:modified>
</cp:coreProperties>
</file>